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6E" w:rsidRPr="00156354" w:rsidRDefault="00D77C6E" w:rsidP="00D77C6E">
      <w:pPr>
        <w:jc w:val="both"/>
        <w:rPr>
          <w:b/>
          <w:sz w:val="24"/>
          <w:szCs w:val="24"/>
        </w:rPr>
      </w:pPr>
      <w:r w:rsidRPr="00156354">
        <w:rPr>
          <w:b/>
          <w:sz w:val="24"/>
          <w:szCs w:val="24"/>
        </w:rPr>
        <w:t>ZASAD</w:t>
      </w:r>
      <w:r w:rsidR="00996190" w:rsidRPr="00156354">
        <w:rPr>
          <w:b/>
          <w:sz w:val="24"/>
          <w:szCs w:val="24"/>
        </w:rPr>
        <w:t>Y</w:t>
      </w:r>
      <w:r w:rsidRPr="00156354">
        <w:rPr>
          <w:b/>
          <w:sz w:val="24"/>
          <w:szCs w:val="24"/>
        </w:rPr>
        <w:t xml:space="preserve"> REKRUTACJI </w:t>
      </w:r>
      <w:r w:rsidR="00996190" w:rsidRPr="00156354">
        <w:rPr>
          <w:b/>
          <w:sz w:val="24"/>
          <w:szCs w:val="24"/>
        </w:rPr>
        <w:t xml:space="preserve">W ROKU AKAD. </w:t>
      </w:r>
      <w:r w:rsidRPr="00156354">
        <w:rPr>
          <w:b/>
          <w:sz w:val="24"/>
          <w:szCs w:val="24"/>
        </w:rPr>
        <w:t>2020/2021</w:t>
      </w:r>
    </w:p>
    <w:p w:rsidR="00D77C6E" w:rsidRPr="00156354" w:rsidRDefault="00D77C6E" w:rsidP="00D77C6E"/>
    <w:p w:rsidR="00D77C6E" w:rsidRPr="00156354" w:rsidRDefault="00D77C6E" w:rsidP="00D77C6E">
      <w:pPr>
        <w:rPr>
          <w:b/>
          <w:sz w:val="24"/>
          <w:szCs w:val="24"/>
        </w:rPr>
      </w:pPr>
      <w:r w:rsidRPr="00156354">
        <w:rPr>
          <w:b/>
          <w:sz w:val="24"/>
          <w:szCs w:val="24"/>
        </w:rPr>
        <w:t>Studia stacjonarne pierwszego stopnia/jednolite magisterskie</w:t>
      </w:r>
    </w:p>
    <w:p w:rsidR="00D77C6E" w:rsidRPr="00156354" w:rsidRDefault="00D77C6E" w:rsidP="00D77C6E">
      <w:pPr>
        <w:rPr>
          <w:b/>
        </w:rPr>
      </w:pPr>
    </w:p>
    <w:p w:rsidR="00D77C6E" w:rsidRPr="00156354" w:rsidRDefault="00D77C6E" w:rsidP="00D77C6E">
      <w:pPr>
        <w:pStyle w:val="Styl2"/>
      </w:pPr>
      <w:r w:rsidRPr="00156354">
        <w:t xml:space="preserve">Kierunek studiów: </w:t>
      </w:r>
      <w:r w:rsidR="00F3190F" w:rsidRPr="00156354">
        <w:rPr>
          <w:b w:val="0"/>
          <w:i/>
        </w:rPr>
        <w:t>Pedagogika</w:t>
      </w:r>
    </w:p>
    <w:p w:rsidR="00D77C6E" w:rsidRPr="00156354" w:rsidRDefault="00D77C6E" w:rsidP="00D77C6E">
      <w:pPr>
        <w:pStyle w:val="Styl3"/>
      </w:pPr>
      <w:bookmarkStart w:id="0" w:name="_Toc532905957"/>
      <w:r w:rsidRPr="00156354">
        <w:t xml:space="preserve">Poziom kształcenia: </w:t>
      </w:r>
      <w:bookmarkEnd w:id="0"/>
      <w:r w:rsidRPr="00156354">
        <w:rPr>
          <w:b w:val="0"/>
          <w:i/>
        </w:rPr>
        <w:t>pierwszego stopnia</w:t>
      </w:r>
    </w:p>
    <w:p w:rsidR="00D77C6E" w:rsidRPr="00156354" w:rsidRDefault="00D77C6E" w:rsidP="00D77C6E">
      <w:pPr>
        <w:pStyle w:val="Styl3"/>
      </w:pPr>
      <w:bookmarkStart w:id="1" w:name="_Toc532905958"/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bookmarkEnd w:id="1"/>
      <w:proofErr w:type="spellEnd"/>
    </w:p>
    <w:p w:rsidR="00D77C6E" w:rsidRPr="00156354" w:rsidRDefault="00D77C6E" w:rsidP="0002565C">
      <w:pPr>
        <w:pStyle w:val="Styl3"/>
        <w:rPr>
          <w:b w:val="0"/>
          <w:i/>
        </w:rPr>
      </w:pPr>
      <w:bookmarkStart w:id="2" w:name="_Toc532905959"/>
      <w:r w:rsidRPr="00156354">
        <w:t xml:space="preserve">Forma studiów: </w:t>
      </w:r>
      <w:r w:rsidRPr="00156354">
        <w:rPr>
          <w:b w:val="0"/>
          <w:i/>
        </w:rPr>
        <w:t>stacjonarne</w:t>
      </w:r>
      <w:bookmarkEnd w:id="2"/>
      <w:r w:rsidRPr="00156354">
        <w:rPr>
          <w:b w:val="0"/>
          <w:i/>
        </w:rPr>
        <w:t xml:space="preserve"> </w:t>
      </w:r>
    </w:p>
    <w:p w:rsidR="00D77C6E" w:rsidRPr="00156354" w:rsidRDefault="00D77C6E" w:rsidP="00D77C6E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="00F3190F" w:rsidRPr="00156354">
        <w:rPr>
          <w:rFonts w:eastAsia="Times New Roman" w:cs="Arial"/>
          <w:i/>
          <w:szCs w:val="20"/>
          <w:lang w:eastAsia="pl-PL"/>
        </w:rPr>
        <w:t>3 lata</w:t>
      </w:r>
    </w:p>
    <w:p w:rsidR="005C5728" w:rsidRPr="00156354" w:rsidRDefault="005C5728" w:rsidP="005C5728">
      <w:pPr>
        <w:pStyle w:val="Styl1"/>
      </w:pPr>
    </w:p>
    <w:p w:rsidR="005C5728" w:rsidRPr="00156354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5C5728" w:rsidRPr="00156354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5C5728" w:rsidRPr="00156354" w:rsidRDefault="00B36F8F" w:rsidP="005C5728">
      <w:pPr>
        <w:jc w:val="both"/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t xml:space="preserve">Próg kwalifikacji: 50 </w:t>
      </w:r>
      <w:r w:rsidR="005C5728" w:rsidRPr="00156354">
        <w:rPr>
          <w:rFonts w:eastAsia="Times New Roman" w:cs="Arial"/>
          <w:bCs/>
          <w:szCs w:val="20"/>
          <w:lang w:eastAsia="pl-PL"/>
        </w:rPr>
        <w:t>pkt.</w:t>
      </w:r>
    </w:p>
    <w:p w:rsidR="005C5728" w:rsidRPr="00156354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5C5728" w:rsidRPr="00156354" w:rsidRDefault="00B36F8F" w:rsidP="005C5728">
      <w:pPr>
        <w:tabs>
          <w:tab w:val="num" w:pos="2880"/>
        </w:tabs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a) Kandydaci z maturą 2005-2020</w:t>
      </w:r>
    </w:p>
    <w:tbl>
      <w:tblPr>
        <w:tblW w:w="72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72"/>
      </w:tblGrid>
      <w:tr w:rsidR="00156354" w:rsidRPr="00156354" w:rsidTr="00F3190F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F3190F" w:rsidRPr="00156354" w:rsidRDefault="00F3190F" w:rsidP="00583AFA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F3190F" w:rsidRPr="00156354" w:rsidRDefault="00F3190F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F3190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F3190F" w:rsidRPr="00156354" w:rsidRDefault="00F3190F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583AF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156354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Język obcy nowożytny</w:t>
            </w:r>
          </w:p>
          <w:p w:rsidR="00B23B38" w:rsidRPr="00156354" w:rsidRDefault="00B23B38" w:rsidP="00B23B3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B23B38" w:rsidRPr="00156354" w:rsidRDefault="00B23B38" w:rsidP="00B23B3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B23B38" w:rsidRPr="00156354" w:rsidRDefault="00B23B38" w:rsidP="00B23B38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F3190F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190F" w:rsidRPr="00156354" w:rsidRDefault="00F3190F" w:rsidP="00B36F8F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F3190F" w:rsidRPr="00156354" w:rsidRDefault="0025222E" w:rsidP="00B36F8F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23B38" w:rsidRPr="00156354" w:rsidRDefault="00B23B38" w:rsidP="00B23B38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B23B38" w:rsidRPr="00156354" w:rsidRDefault="00B23B38" w:rsidP="00B23B3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B23B38" w:rsidRPr="00156354" w:rsidRDefault="00B23B38" w:rsidP="00B23B38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F3190F" w:rsidRPr="00156354" w:rsidRDefault="00F3190F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F3190F" w:rsidRPr="00156354" w:rsidRDefault="00F3190F" w:rsidP="00F3190F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156354" w:rsidRPr="00156354" w:rsidTr="00F3190F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3190F" w:rsidRPr="00156354" w:rsidRDefault="00F3190F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</w:t>
            </w:r>
            <w:r w:rsidR="00B23B38" w:rsidRPr="00156354">
              <w:rPr>
                <w:rFonts w:eastAsia="Times New Roman" w:cs="Arial"/>
                <w:sz w:val="18"/>
                <w:szCs w:val="18"/>
                <w:lang w:eastAsia="pl-PL"/>
              </w:rPr>
              <w:t>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3190F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</w:t>
            </w:r>
            <w:r w:rsidR="00F3190F" w:rsidRPr="00156354">
              <w:rPr>
                <w:rFonts w:eastAsia="Times New Roman" w:cs="Arial"/>
                <w:sz w:val="18"/>
                <w:szCs w:val="18"/>
                <w:lang w:eastAsia="pl-PL"/>
              </w:rPr>
              <w:t>15</w:t>
            </w:r>
            <w:r w:rsidR="00F3190F"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3190F" w:rsidRPr="00156354" w:rsidRDefault="00F3190F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</w:t>
            </w:r>
            <w:r w:rsidR="00B23B38" w:rsidRPr="00156354">
              <w:rPr>
                <w:rFonts w:eastAsia="Times New Roman" w:cs="Arial"/>
                <w:sz w:val="18"/>
                <w:szCs w:val="18"/>
                <w:lang w:eastAsia="pl-PL"/>
              </w:rPr>
              <w:t>30%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190F" w:rsidRPr="00156354" w:rsidRDefault="00F3190F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</w:t>
            </w:r>
            <w:r w:rsidR="00B23B38" w:rsidRPr="00156354">
              <w:rPr>
                <w:rFonts w:eastAsia="Times New Roman" w:cs="Arial"/>
                <w:sz w:val="18"/>
                <w:szCs w:val="18"/>
                <w:lang w:eastAsia="pl-PL"/>
              </w:rPr>
              <w:t>15%</w:t>
            </w:r>
          </w:p>
        </w:tc>
      </w:tr>
    </w:tbl>
    <w:p w:rsidR="005C5728" w:rsidRPr="00156354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b) Kandydaci ze starą maturą</w:t>
      </w: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4"/>
        <w:gridCol w:w="2124"/>
        <w:gridCol w:w="2478"/>
        <w:gridCol w:w="2336"/>
      </w:tblGrid>
      <w:tr w:rsidR="00156354" w:rsidRPr="00156354" w:rsidTr="00257F45">
        <w:trPr>
          <w:trHeight w:val="715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rosyjski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156354" w:rsidRPr="00156354" w:rsidRDefault="00156354" w:rsidP="00257F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156354" w:rsidRPr="00156354" w:rsidTr="00257F45">
        <w:trPr>
          <w:trHeight w:val="401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5C5728" w:rsidRPr="00156354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c) Kandydaci z Maturą Międzynarodową (IB)</w:t>
      </w:r>
    </w:p>
    <w:p w:rsidR="005C5728" w:rsidRPr="00156354" w:rsidRDefault="005C5728" w:rsidP="005C5728">
      <w:pPr>
        <w:tabs>
          <w:tab w:val="num" w:pos="1440"/>
        </w:tabs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7A5E74" w:rsidRPr="00156354" w:rsidTr="00B23B38">
        <w:trPr>
          <w:trHeight w:val="283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A*,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albo</w:t>
            </w:r>
            <w:proofErr w:type="spellEnd"/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literature and performance*</w:t>
            </w:r>
          </w:p>
          <w:p w:rsidR="00B23B38" w:rsidRPr="00156354" w:rsidRDefault="00B23B38" w:rsidP="00B23B38">
            <w:pPr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P. </w:t>
            </w: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niższy</w:t>
            </w:r>
            <w:proofErr w:type="spellEnd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(SL)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B23B38" w:rsidRPr="00156354" w:rsidRDefault="00B23B38" w:rsidP="00B23B38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Przedmiot wymagany</w:t>
            </w: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Przedmiot </w:t>
            </w: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B23B38" w:rsidRPr="00156354" w:rsidRDefault="00B23B38" w:rsidP="00B23B3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B23B38" w:rsidRPr="00156354" w:rsidRDefault="00B23B38" w:rsidP="00B23B38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3B38" w:rsidRPr="00156354" w:rsidRDefault="00B23B38" w:rsidP="00A92E8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Przedmiot </w:t>
            </w:r>
          </w:p>
          <w:p w:rsidR="00B23B38" w:rsidRPr="00156354" w:rsidRDefault="00B23B38" w:rsidP="00A92E8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23B38" w:rsidRPr="00156354" w:rsidRDefault="00B23B38" w:rsidP="00B23B3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lastRenderedPageBreak/>
              <w:t xml:space="preserve">Jeden przedmiot </w:t>
            </w:r>
          </w:p>
          <w:p w:rsidR="00B23B38" w:rsidRPr="00156354" w:rsidRDefault="00B23B38" w:rsidP="00B23B3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B23B38" w:rsidRPr="00156354" w:rsidRDefault="00B23B38" w:rsidP="00B23B3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przedmiot z grupy „sztuka”, psychologia, antropologia, polityka, zarządzanie, ekonomia, geografia, filozofia</w:t>
            </w:r>
          </w:p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B23B38" w:rsidRPr="00156354" w:rsidRDefault="00B23B38" w:rsidP="00A92E89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23B38" w:rsidRPr="00156354" w:rsidRDefault="00B23B3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7A5E74" w:rsidRPr="00156354" w:rsidTr="00B23B38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23B38" w:rsidRPr="00156354" w:rsidRDefault="00B23B38" w:rsidP="00B23B38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D77C6E" w:rsidRPr="00156354" w:rsidRDefault="00D77C6E" w:rsidP="00D77C6E">
      <w:pPr>
        <w:jc w:val="both"/>
        <w:rPr>
          <w:rFonts w:eastAsia="Calibri" w:cs="Arial"/>
          <w:bCs/>
          <w:szCs w:val="20"/>
        </w:rPr>
      </w:pPr>
    </w:p>
    <w:p w:rsidR="0055432D" w:rsidRPr="00156354" w:rsidRDefault="0055432D" w:rsidP="00D77C6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55432D" w:rsidRPr="00156354" w:rsidRDefault="0055432D" w:rsidP="00D77C6E">
      <w:pPr>
        <w:jc w:val="both"/>
        <w:rPr>
          <w:rFonts w:eastAsia="Calibri" w:cs="Arial"/>
          <w:bCs/>
          <w:szCs w:val="20"/>
        </w:rPr>
      </w:pPr>
    </w:p>
    <w:p w:rsidR="005C5728" w:rsidRPr="00156354" w:rsidRDefault="005C5728" w:rsidP="00A92E89">
      <w:pPr>
        <w:spacing w:after="200" w:line="276" w:lineRule="auto"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d) Kandydaci z Maturą Europejską (EB)</w:t>
      </w: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7A5E74" w:rsidRPr="00156354" w:rsidTr="002F2314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F2314" w:rsidRPr="00156354" w:rsidRDefault="002F2314" w:rsidP="002F2314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L1*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F2314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2314" w:rsidRPr="00156354" w:rsidRDefault="002F2314" w:rsidP="00A92E8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A92E89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F231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F2314" w:rsidRPr="00156354" w:rsidRDefault="002F2314" w:rsidP="002F2314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F2314" w:rsidRPr="00156354" w:rsidRDefault="002F2314" w:rsidP="002F231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sztuka, muzyka, ekonomia, geografia, filozofia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A92E89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02565C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</w:tr>
      <w:tr w:rsidR="007A5E74" w:rsidRPr="00156354" w:rsidTr="002F2314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F2314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F2314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F2314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2314" w:rsidRPr="00156354" w:rsidRDefault="002F2314" w:rsidP="002F2314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D77C6E" w:rsidRPr="00156354" w:rsidRDefault="00D77C6E" w:rsidP="00D77C6E">
      <w:pPr>
        <w:jc w:val="both"/>
        <w:rPr>
          <w:rFonts w:eastAsia="Calibri" w:cs="Arial"/>
          <w:bCs/>
          <w:szCs w:val="20"/>
        </w:rPr>
      </w:pPr>
    </w:p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06449E" w:rsidRPr="00156354" w:rsidRDefault="0006449E" w:rsidP="00D77C6E">
      <w:pPr>
        <w:jc w:val="both"/>
        <w:rPr>
          <w:rFonts w:eastAsia="Calibri" w:cs="Arial"/>
          <w:bCs/>
          <w:szCs w:val="20"/>
        </w:rPr>
      </w:pPr>
    </w:p>
    <w:p w:rsidR="005C5728" w:rsidRPr="00156354" w:rsidRDefault="005C5728" w:rsidP="005C5728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e) Kandydaci z maturą zagraniczną </w:t>
      </w:r>
    </w:p>
    <w:p w:rsidR="005C5728" w:rsidRPr="00156354" w:rsidRDefault="005C5728" w:rsidP="005C5728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656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86"/>
        <w:gridCol w:w="1843"/>
        <w:gridCol w:w="1843"/>
        <w:gridCol w:w="1984"/>
      </w:tblGrid>
      <w:tr w:rsidR="007A5E74" w:rsidRPr="00156354" w:rsidTr="002F2314">
        <w:trPr>
          <w:trHeight w:val="715"/>
        </w:trPr>
        <w:tc>
          <w:tcPr>
            <w:tcW w:w="1986" w:type="dxa"/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 albo język oryginalny matury*</w:t>
            </w: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F2314" w:rsidRPr="00156354" w:rsidRDefault="002F2314" w:rsidP="002F2314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F2314" w:rsidRPr="00156354" w:rsidRDefault="002F2314" w:rsidP="002F2314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2F2314" w:rsidRPr="00156354" w:rsidRDefault="002F2314" w:rsidP="00DD2782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DD2782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F2314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F2314" w:rsidRPr="00156354" w:rsidRDefault="002F2314" w:rsidP="002F231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F2314" w:rsidRPr="00156354" w:rsidRDefault="002F2314" w:rsidP="002F2314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F2314" w:rsidRPr="00156354" w:rsidRDefault="002F2314" w:rsidP="002F2314">
            <w:pPr>
              <w:rPr>
                <w:rFonts w:eastAsia="Times New Roman" w:cs="Times New Roman"/>
                <w:b/>
                <w:i/>
                <w:sz w:val="18"/>
                <w:szCs w:val="24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583AFA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7A5E74" w:rsidRPr="00156354" w:rsidTr="002F2314">
        <w:trPr>
          <w:trHeight w:val="401"/>
        </w:trPr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F2314">
            <w:pPr>
              <w:rPr>
                <w:rFonts w:eastAsia="Times New Roman" w:cs="Arial"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F2314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F2314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  <w:hideMark/>
          </w:tcPr>
          <w:p w:rsidR="002F2314" w:rsidRPr="00156354" w:rsidRDefault="002F2314" w:rsidP="002F2314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5C5728" w:rsidRPr="00156354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F2314" w:rsidRPr="00156354" w:rsidRDefault="002F2314">
      <w:pPr>
        <w:rPr>
          <w:rFonts w:eastAsia="Times New Roman" w:cs="Arial"/>
          <w:bCs/>
          <w:szCs w:val="20"/>
          <w:lang w:eastAsia="pl-PL"/>
        </w:rPr>
      </w:pPr>
    </w:p>
    <w:p w:rsidR="002F2314" w:rsidRPr="00156354" w:rsidRDefault="002F2314">
      <w:pPr>
        <w:rPr>
          <w:rFonts w:eastAsia="Times New Roman" w:cs="Arial"/>
          <w:bCs/>
          <w:szCs w:val="20"/>
          <w:lang w:eastAsia="pl-PL"/>
        </w:rPr>
      </w:pPr>
    </w:p>
    <w:p w:rsidR="002F2314" w:rsidRPr="00156354" w:rsidRDefault="002F2314">
      <w:pPr>
        <w:rPr>
          <w:rFonts w:eastAsia="Times New Roman" w:cs="Arial"/>
          <w:bCs/>
          <w:szCs w:val="20"/>
          <w:lang w:eastAsia="pl-PL"/>
        </w:rPr>
      </w:pPr>
    </w:p>
    <w:p w:rsidR="002F2314" w:rsidRPr="00156354" w:rsidRDefault="002F2314" w:rsidP="002F2314">
      <w:pPr>
        <w:pStyle w:val="Styl2"/>
      </w:pPr>
      <w:r w:rsidRPr="00156354">
        <w:t xml:space="preserve">Kierunek studiów: </w:t>
      </w:r>
      <w:r w:rsidRPr="00156354">
        <w:rPr>
          <w:b w:val="0"/>
          <w:i/>
        </w:rPr>
        <w:t>Pedagogika przedszkolna i wczesnoszkolna</w:t>
      </w:r>
    </w:p>
    <w:p w:rsidR="002F2314" w:rsidRPr="00156354" w:rsidRDefault="002F2314" w:rsidP="002F2314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jednolite magisterskie</w:t>
      </w:r>
    </w:p>
    <w:p w:rsidR="002F2314" w:rsidRPr="00156354" w:rsidRDefault="002F2314" w:rsidP="002F2314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2F2314" w:rsidRPr="00156354" w:rsidRDefault="002F2314" w:rsidP="002F2314">
      <w:pPr>
        <w:pStyle w:val="Styl3"/>
        <w:rPr>
          <w:b w:val="0"/>
          <w:i/>
        </w:rPr>
      </w:pPr>
      <w:r w:rsidRPr="00156354">
        <w:t xml:space="preserve">Forma studiów: </w:t>
      </w:r>
      <w:r w:rsidRPr="00156354">
        <w:rPr>
          <w:b w:val="0"/>
          <w:i/>
        </w:rPr>
        <w:t xml:space="preserve">stacjonarne </w:t>
      </w:r>
    </w:p>
    <w:p w:rsidR="002F2314" w:rsidRPr="00156354" w:rsidRDefault="002F2314" w:rsidP="002F2314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lastRenderedPageBreak/>
        <w:t xml:space="preserve">Czas trwania: </w:t>
      </w:r>
      <w:r w:rsidRPr="00156354">
        <w:rPr>
          <w:rFonts w:eastAsia="Times New Roman" w:cs="Arial"/>
          <w:i/>
          <w:szCs w:val="20"/>
          <w:lang w:eastAsia="pl-PL"/>
        </w:rPr>
        <w:t>5 lat</w:t>
      </w:r>
    </w:p>
    <w:p w:rsidR="002F2314" w:rsidRPr="00156354" w:rsidRDefault="002F2314" w:rsidP="002F2314">
      <w:pPr>
        <w:pStyle w:val="Styl1"/>
      </w:pPr>
    </w:p>
    <w:p w:rsidR="002F2314" w:rsidRPr="00156354" w:rsidRDefault="002F2314" w:rsidP="002F2314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2F2314" w:rsidRPr="00156354" w:rsidRDefault="002F2314" w:rsidP="002F2314">
      <w:pPr>
        <w:jc w:val="both"/>
        <w:rPr>
          <w:rFonts w:eastAsia="Times New Roman" w:cs="Arial"/>
          <w:b/>
          <w:szCs w:val="20"/>
          <w:lang w:eastAsia="pl-PL"/>
        </w:rPr>
      </w:pPr>
    </w:p>
    <w:p w:rsidR="002F2314" w:rsidRPr="00156354" w:rsidRDefault="002F2314" w:rsidP="002F2314">
      <w:pPr>
        <w:jc w:val="both"/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t>Próg kwalifikacji: 50 pkt.</w:t>
      </w:r>
    </w:p>
    <w:p w:rsidR="002F2314" w:rsidRPr="00156354" w:rsidRDefault="002F2314" w:rsidP="002F2314">
      <w:pPr>
        <w:jc w:val="both"/>
        <w:rPr>
          <w:rFonts w:eastAsia="Times New Roman" w:cs="Arial"/>
          <w:b/>
          <w:szCs w:val="20"/>
          <w:lang w:eastAsia="pl-PL"/>
        </w:rPr>
      </w:pPr>
    </w:p>
    <w:p w:rsidR="002F2314" w:rsidRPr="00156354" w:rsidRDefault="002F2314" w:rsidP="002F2314">
      <w:pPr>
        <w:tabs>
          <w:tab w:val="num" w:pos="2880"/>
        </w:tabs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a) Kandydaci z maturą 2005-2020</w:t>
      </w:r>
    </w:p>
    <w:p w:rsidR="002F2314" w:rsidRPr="00156354" w:rsidRDefault="002F2314" w:rsidP="002F2314">
      <w:pPr>
        <w:rPr>
          <w:rFonts w:eastAsia="Times New Roman" w:cs="Arial"/>
          <w:szCs w:val="20"/>
          <w:lang w:eastAsia="pl-PL"/>
        </w:rPr>
      </w:pPr>
    </w:p>
    <w:tbl>
      <w:tblPr>
        <w:tblW w:w="72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72"/>
      </w:tblGrid>
      <w:tr w:rsidR="007A5E7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156354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Język obcy nowożytny</w:t>
            </w: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5222E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F2314" w:rsidRPr="00156354" w:rsidRDefault="002F2314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F2314" w:rsidRPr="00156354" w:rsidRDefault="002F2314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7A5E7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F2314" w:rsidRPr="00156354" w:rsidRDefault="002F2314" w:rsidP="002F2314">
      <w:pPr>
        <w:jc w:val="both"/>
        <w:rPr>
          <w:rFonts w:eastAsia="Times New Roman" w:cs="Arial"/>
          <w:b/>
          <w:bCs/>
          <w:szCs w:val="20"/>
          <w:lang w:eastAsia="pl-PL"/>
        </w:rPr>
      </w:pPr>
    </w:p>
    <w:p w:rsidR="002F2314" w:rsidRPr="00156354" w:rsidRDefault="002F2314" w:rsidP="002F231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b) Kandydaci ze starą maturą</w:t>
      </w: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4"/>
        <w:gridCol w:w="2124"/>
        <w:gridCol w:w="2478"/>
        <w:gridCol w:w="2336"/>
      </w:tblGrid>
      <w:tr w:rsidR="00156354" w:rsidRPr="00156354" w:rsidTr="00257F45">
        <w:trPr>
          <w:trHeight w:val="715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rosyjski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156354" w:rsidRPr="00156354" w:rsidRDefault="00156354" w:rsidP="00257F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156354" w:rsidRPr="00156354" w:rsidTr="00257F45">
        <w:trPr>
          <w:trHeight w:val="401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F2314" w:rsidRPr="00156354" w:rsidRDefault="002F2314" w:rsidP="002F2314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F2314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F2314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F2314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2F2314" w:rsidRPr="00156354" w:rsidRDefault="002F2314" w:rsidP="002F231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c) Kandydaci z Maturą Międzynarodową (IB)</w:t>
      </w:r>
    </w:p>
    <w:p w:rsidR="002F2314" w:rsidRPr="00156354" w:rsidRDefault="002F2314" w:rsidP="002F2314">
      <w:pPr>
        <w:tabs>
          <w:tab w:val="num" w:pos="1440"/>
        </w:tabs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283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Język polski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A*,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albo</w:t>
            </w:r>
            <w:proofErr w:type="spellEnd"/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literature and performance*</w:t>
            </w: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P. </w:t>
            </w: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niższy</w:t>
            </w:r>
            <w:proofErr w:type="spellEnd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(SL)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Matematyka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Przedmiot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Język obcy nowożytny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 xml:space="preserve">Przedmiot </w:t>
            </w:r>
          </w:p>
          <w:p w:rsidR="0025222E" w:rsidRPr="00156354" w:rsidRDefault="0025222E" w:rsidP="0025222E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5222E">
            <w:pPr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lastRenderedPageBreak/>
              <w:t>do wyboru z:</w:t>
            </w:r>
          </w:p>
          <w:p w:rsidR="002F2314" w:rsidRPr="00156354" w:rsidRDefault="002F2314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przedmiot z grupy „sztuka”, psychologia, antropologia, polityka, zarządzanie, ekonomia, geografia, filozofia</w:t>
            </w: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F2314" w:rsidRPr="00156354" w:rsidRDefault="002F2314" w:rsidP="002F2314">
      <w:pPr>
        <w:jc w:val="both"/>
        <w:rPr>
          <w:rFonts w:eastAsia="Calibri" w:cs="Arial"/>
          <w:bCs/>
          <w:szCs w:val="20"/>
        </w:rPr>
      </w:pPr>
    </w:p>
    <w:p w:rsidR="0006449E" w:rsidRPr="00156354" w:rsidRDefault="0006449E" w:rsidP="002F2314">
      <w:pPr>
        <w:jc w:val="both"/>
        <w:rPr>
          <w:rFonts w:eastAsia="Calibri" w:cs="Arial"/>
          <w:bCs/>
          <w:szCs w:val="20"/>
        </w:rPr>
      </w:pPr>
    </w:p>
    <w:p w:rsidR="002F2314" w:rsidRPr="00156354" w:rsidRDefault="002F2314" w:rsidP="002F2314">
      <w:pPr>
        <w:spacing w:after="200" w:line="276" w:lineRule="auto"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d) Kandydaci z Maturą Europejską (EB)</w:t>
      </w: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L1*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5222E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F2314" w:rsidRPr="00156354" w:rsidRDefault="002F2314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F2314" w:rsidRPr="00156354" w:rsidRDefault="002F2314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sztuka, muzyka, ekonomia, geografia, filozofia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F2314" w:rsidRPr="00156354" w:rsidRDefault="002F2314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F2314" w:rsidRPr="00156354" w:rsidRDefault="002F2314" w:rsidP="002F2314">
      <w:pPr>
        <w:jc w:val="both"/>
        <w:rPr>
          <w:rFonts w:eastAsia="Calibri" w:cs="Arial"/>
          <w:bCs/>
          <w:szCs w:val="20"/>
        </w:rPr>
      </w:pPr>
    </w:p>
    <w:p w:rsidR="002F2314" w:rsidRPr="00156354" w:rsidRDefault="002F2314" w:rsidP="002F2314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e) Kandydaci z maturą zagraniczną </w:t>
      </w:r>
    </w:p>
    <w:p w:rsidR="002F2314" w:rsidRPr="00156354" w:rsidRDefault="002F2314" w:rsidP="002F2314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656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86"/>
        <w:gridCol w:w="1843"/>
        <w:gridCol w:w="1843"/>
        <w:gridCol w:w="1984"/>
      </w:tblGrid>
      <w:tr w:rsidR="00156354" w:rsidRPr="00156354" w:rsidTr="00277FF3">
        <w:trPr>
          <w:trHeight w:val="715"/>
        </w:trPr>
        <w:tc>
          <w:tcPr>
            <w:tcW w:w="1986" w:type="dxa"/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 albo język oryginalny matury*</w:t>
            </w: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F2314" w:rsidRPr="00156354" w:rsidRDefault="002F2314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F2314" w:rsidRPr="00156354" w:rsidRDefault="002F2314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F2314" w:rsidRPr="00156354" w:rsidRDefault="002F2314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F2314" w:rsidRPr="00156354" w:rsidRDefault="002F2314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F2314" w:rsidRPr="00156354" w:rsidRDefault="002F2314" w:rsidP="00277FF3">
            <w:pPr>
              <w:rPr>
                <w:rFonts w:eastAsia="Times New Roman" w:cs="Times New Roman"/>
                <w:b/>
                <w:i/>
                <w:sz w:val="18"/>
                <w:szCs w:val="24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F2314" w:rsidRPr="00156354" w:rsidRDefault="002F2314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F2314" w:rsidRPr="00156354" w:rsidRDefault="002F2314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  <w:hideMark/>
          </w:tcPr>
          <w:p w:rsidR="002F2314" w:rsidRPr="00156354" w:rsidRDefault="002F2314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F2314" w:rsidRPr="00156354" w:rsidRDefault="002F2314">
      <w:pPr>
        <w:rPr>
          <w:rFonts w:eastAsia="Times New Roman" w:cs="Arial"/>
          <w:bCs/>
          <w:szCs w:val="20"/>
          <w:lang w:eastAsia="pl-PL"/>
        </w:rPr>
      </w:pPr>
    </w:p>
    <w:p w:rsidR="00632757" w:rsidRPr="00156354" w:rsidRDefault="00632757">
      <w:pPr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br w:type="page"/>
      </w:r>
    </w:p>
    <w:p w:rsidR="0002565C" w:rsidRPr="00156354" w:rsidRDefault="0002565C" w:rsidP="0002565C">
      <w:pPr>
        <w:rPr>
          <w:b/>
          <w:sz w:val="28"/>
          <w:szCs w:val="28"/>
        </w:rPr>
      </w:pPr>
      <w:r w:rsidRPr="00156354">
        <w:rPr>
          <w:b/>
          <w:sz w:val="28"/>
          <w:szCs w:val="28"/>
        </w:rPr>
        <w:lastRenderedPageBreak/>
        <w:t>Studia niestacjonarne pierwszego stopnia/ jednolite magisterskie</w:t>
      </w:r>
    </w:p>
    <w:p w:rsidR="0002565C" w:rsidRPr="00156354" w:rsidRDefault="0002565C" w:rsidP="0002565C">
      <w:pPr>
        <w:pStyle w:val="Styl2"/>
      </w:pPr>
    </w:p>
    <w:p w:rsidR="0002565C" w:rsidRPr="00156354" w:rsidRDefault="0002565C" w:rsidP="0002565C">
      <w:pPr>
        <w:pStyle w:val="Styl2"/>
      </w:pPr>
      <w:r w:rsidRPr="00156354">
        <w:t xml:space="preserve">Kierunek studiów: </w:t>
      </w:r>
      <w:r w:rsidR="002F2314" w:rsidRPr="00156354">
        <w:rPr>
          <w:b w:val="0"/>
          <w:i/>
        </w:rPr>
        <w:t>Pedagogika</w:t>
      </w:r>
    </w:p>
    <w:p w:rsidR="0002565C" w:rsidRPr="00156354" w:rsidRDefault="0002565C" w:rsidP="0002565C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pierwszego stopnia</w:t>
      </w:r>
    </w:p>
    <w:p w:rsidR="0002565C" w:rsidRPr="00156354" w:rsidRDefault="0002565C" w:rsidP="0002565C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02565C" w:rsidRPr="00156354" w:rsidRDefault="0002565C" w:rsidP="0002565C">
      <w:pPr>
        <w:pStyle w:val="Styl3"/>
        <w:rPr>
          <w:b w:val="0"/>
          <w:i/>
        </w:rPr>
      </w:pPr>
      <w:r w:rsidRPr="00156354">
        <w:t>Forma studiów:</w:t>
      </w:r>
      <w:r w:rsidRPr="00156354">
        <w:rPr>
          <w:b w:val="0"/>
          <w:i/>
        </w:rPr>
        <w:t xml:space="preserve"> niestacjonarne (zaoczne)</w:t>
      </w:r>
    </w:p>
    <w:p w:rsidR="0002565C" w:rsidRPr="00156354" w:rsidRDefault="0002565C" w:rsidP="0002565C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="00277FF3" w:rsidRPr="00156354">
        <w:rPr>
          <w:rFonts w:eastAsia="Times New Roman" w:cs="Arial"/>
          <w:szCs w:val="20"/>
          <w:lang w:eastAsia="pl-PL"/>
        </w:rPr>
        <w:t>3 lata</w:t>
      </w:r>
    </w:p>
    <w:p w:rsidR="00F71A83" w:rsidRPr="00156354" w:rsidRDefault="00F71A83" w:rsidP="0002565C">
      <w:pPr>
        <w:jc w:val="both"/>
        <w:rPr>
          <w:rFonts w:eastAsia="Times New Roman" w:cs="Arial"/>
          <w:i/>
          <w:szCs w:val="20"/>
          <w:lang w:eastAsia="pl-PL"/>
        </w:rPr>
      </w:pPr>
    </w:p>
    <w:p w:rsidR="00F71A83" w:rsidRPr="00156354" w:rsidRDefault="00F71A83" w:rsidP="00F71A83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F71A83" w:rsidRPr="00156354" w:rsidRDefault="00F71A83" w:rsidP="00F71A83">
      <w:pPr>
        <w:jc w:val="both"/>
        <w:rPr>
          <w:rFonts w:eastAsia="Times New Roman" w:cs="Arial"/>
          <w:b/>
          <w:szCs w:val="20"/>
          <w:lang w:eastAsia="pl-PL"/>
        </w:rPr>
      </w:pPr>
    </w:p>
    <w:p w:rsidR="00F71A83" w:rsidRPr="00156354" w:rsidRDefault="00F71A83" w:rsidP="00F71A83">
      <w:pPr>
        <w:jc w:val="both"/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t>Próg kwalifikacji: 30 pkt.</w:t>
      </w:r>
    </w:p>
    <w:p w:rsidR="00277FF3" w:rsidRPr="00156354" w:rsidRDefault="00277FF3" w:rsidP="00277FF3">
      <w:pPr>
        <w:tabs>
          <w:tab w:val="num" w:pos="2880"/>
        </w:tabs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a) Kandydaci z maturą 2005-2020</w:t>
      </w:r>
    </w:p>
    <w:p w:rsidR="00277FF3" w:rsidRPr="00156354" w:rsidRDefault="00277FF3" w:rsidP="00277FF3">
      <w:pPr>
        <w:rPr>
          <w:rFonts w:eastAsia="Times New Roman" w:cs="Arial"/>
          <w:szCs w:val="20"/>
          <w:lang w:eastAsia="pl-PL"/>
        </w:rPr>
      </w:pPr>
    </w:p>
    <w:tbl>
      <w:tblPr>
        <w:tblW w:w="72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72"/>
      </w:tblGrid>
      <w:tr w:rsidR="007A5E7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156354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7A5E7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77FF3" w:rsidRPr="00156354" w:rsidRDefault="00277FF3" w:rsidP="00277FF3">
      <w:pPr>
        <w:jc w:val="both"/>
        <w:rPr>
          <w:rFonts w:eastAsia="Times New Roman" w:cs="Arial"/>
          <w:b/>
          <w:bCs/>
          <w:szCs w:val="20"/>
          <w:lang w:eastAsia="pl-PL"/>
        </w:rPr>
      </w:pPr>
    </w:p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b) Kandydaci ze starą maturą</w:t>
      </w:r>
    </w:p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4"/>
        <w:gridCol w:w="2124"/>
        <w:gridCol w:w="2478"/>
        <w:gridCol w:w="2336"/>
      </w:tblGrid>
      <w:tr w:rsidR="00156354" w:rsidRPr="00156354" w:rsidTr="00257F45">
        <w:trPr>
          <w:trHeight w:val="715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  <w:r w:rsidR="00CC32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rosyjski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354" w:rsidRPr="00156354" w:rsidRDefault="00CC325B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156354" w:rsidRPr="00156354" w:rsidRDefault="00156354" w:rsidP="00257F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156354" w:rsidRPr="00156354" w:rsidTr="00257F45">
        <w:trPr>
          <w:trHeight w:val="401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lastRenderedPageBreak/>
        <w:t>c) Kandydaci z Maturą Międzynarodową (IB)</w:t>
      </w:r>
    </w:p>
    <w:p w:rsidR="00277FF3" w:rsidRPr="00156354" w:rsidRDefault="00277FF3" w:rsidP="00277FF3">
      <w:pPr>
        <w:tabs>
          <w:tab w:val="num" w:pos="1440"/>
        </w:tabs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283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A*,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albo</w:t>
            </w:r>
            <w:proofErr w:type="spellEnd"/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literature and performance*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P. </w:t>
            </w: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niższy</w:t>
            </w:r>
            <w:proofErr w:type="spellEnd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  <w:r w:rsidR="00CC32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punktowany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przedmiot z grupy „sztuka”, psychologia, antropologia, polityka, zarządzanie, ekonomia, geografia, filozofia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156354" w:rsidRPr="00156354" w:rsidRDefault="00156354" w:rsidP="00156354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77FF3" w:rsidRPr="00156354" w:rsidRDefault="00277FF3" w:rsidP="00277FF3">
      <w:pPr>
        <w:jc w:val="both"/>
        <w:rPr>
          <w:rFonts w:eastAsia="Calibri" w:cs="Arial"/>
          <w:bCs/>
          <w:szCs w:val="20"/>
        </w:rPr>
      </w:pPr>
    </w:p>
    <w:p w:rsidR="00277FF3" w:rsidRPr="00156354" w:rsidRDefault="00277FF3" w:rsidP="00277FF3">
      <w:pPr>
        <w:spacing w:after="200" w:line="276" w:lineRule="auto"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d) Kandydaci z Maturą Europejską (EB)</w:t>
      </w: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L1*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  <w:r w:rsidR="00CC32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sztuka, muzyka, ekonomia, geografia, filozofia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77FF3" w:rsidRPr="00156354" w:rsidRDefault="00277FF3" w:rsidP="00277FF3">
      <w:pPr>
        <w:jc w:val="both"/>
        <w:rPr>
          <w:rFonts w:eastAsia="Calibri" w:cs="Arial"/>
          <w:bCs/>
          <w:szCs w:val="20"/>
        </w:rPr>
      </w:pPr>
    </w:p>
    <w:p w:rsidR="00277FF3" w:rsidRPr="00156354" w:rsidRDefault="00277FF3" w:rsidP="00277FF3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e) Kandydaci z maturą zagraniczną </w:t>
      </w:r>
    </w:p>
    <w:p w:rsidR="00277FF3" w:rsidRPr="00156354" w:rsidRDefault="00277FF3" w:rsidP="00277FF3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656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86"/>
        <w:gridCol w:w="1843"/>
        <w:gridCol w:w="1843"/>
        <w:gridCol w:w="1984"/>
      </w:tblGrid>
      <w:tr w:rsidR="00156354" w:rsidRPr="00156354" w:rsidTr="00277FF3">
        <w:trPr>
          <w:trHeight w:val="715"/>
        </w:trPr>
        <w:tc>
          <w:tcPr>
            <w:tcW w:w="1986" w:type="dxa"/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 albo język oryginalny matury*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  <w:r w:rsidR="00CC32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77FF3" w:rsidRPr="00156354" w:rsidRDefault="00277FF3" w:rsidP="00277FF3">
            <w:pPr>
              <w:rPr>
                <w:rFonts w:eastAsia="Times New Roman" w:cs="Times New Roman"/>
                <w:b/>
                <w:i/>
                <w:sz w:val="18"/>
                <w:szCs w:val="24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06449E" w:rsidRPr="00156354" w:rsidRDefault="0006449E" w:rsidP="0006449E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77FF3" w:rsidRPr="00156354" w:rsidRDefault="00277FF3" w:rsidP="00F71A83">
      <w:pPr>
        <w:jc w:val="both"/>
        <w:rPr>
          <w:rFonts w:eastAsia="Times New Roman" w:cs="Arial"/>
          <w:b/>
          <w:szCs w:val="20"/>
          <w:lang w:eastAsia="pl-PL"/>
        </w:rPr>
      </w:pPr>
    </w:p>
    <w:p w:rsidR="00277FF3" w:rsidRPr="00156354" w:rsidRDefault="00277FF3">
      <w:pPr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br w:type="page"/>
      </w:r>
    </w:p>
    <w:p w:rsidR="00277FF3" w:rsidRPr="00156354" w:rsidRDefault="00277FF3" w:rsidP="00277FF3">
      <w:pPr>
        <w:pStyle w:val="Styl2"/>
      </w:pPr>
      <w:r w:rsidRPr="00156354">
        <w:lastRenderedPageBreak/>
        <w:t xml:space="preserve">Kierunek studiów: </w:t>
      </w:r>
      <w:r w:rsidRPr="00156354">
        <w:rPr>
          <w:b w:val="0"/>
          <w:i/>
        </w:rPr>
        <w:t>Pedagogika przedszkolna i wczesnoszkolna</w:t>
      </w:r>
    </w:p>
    <w:p w:rsidR="00277FF3" w:rsidRPr="00156354" w:rsidRDefault="00277FF3" w:rsidP="00277FF3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jednolite magisterskie</w:t>
      </w:r>
    </w:p>
    <w:p w:rsidR="00277FF3" w:rsidRPr="00156354" w:rsidRDefault="00277FF3" w:rsidP="00277FF3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277FF3" w:rsidRPr="00156354" w:rsidRDefault="00277FF3" w:rsidP="00277FF3">
      <w:pPr>
        <w:pStyle w:val="Styl3"/>
        <w:rPr>
          <w:b w:val="0"/>
          <w:i/>
        </w:rPr>
      </w:pPr>
      <w:r w:rsidRPr="00156354">
        <w:t xml:space="preserve">Forma studiów: </w:t>
      </w:r>
      <w:r w:rsidRPr="00156354">
        <w:rPr>
          <w:b w:val="0"/>
          <w:i/>
        </w:rPr>
        <w:t>niestacjonarne (zaoczne)</w:t>
      </w:r>
    </w:p>
    <w:p w:rsidR="00277FF3" w:rsidRPr="00156354" w:rsidRDefault="00277FF3" w:rsidP="00277FF3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156354">
        <w:rPr>
          <w:rFonts w:eastAsia="Times New Roman" w:cs="Arial"/>
          <w:i/>
          <w:szCs w:val="20"/>
          <w:lang w:eastAsia="pl-PL"/>
        </w:rPr>
        <w:t>5 lat</w:t>
      </w:r>
    </w:p>
    <w:p w:rsidR="00277FF3" w:rsidRPr="00156354" w:rsidRDefault="00277FF3" w:rsidP="00277FF3">
      <w:pPr>
        <w:pStyle w:val="Styl1"/>
      </w:pPr>
    </w:p>
    <w:p w:rsidR="00277FF3" w:rsidRPr="00156354" w:rsidRDefault="00277FF3" w:rsidP="00277FF3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277FF3" w:rsidRPr="00156354" w:rsidRDefault="00277FF3" w:rsidP="00277FF3">
      <w:pPr>
        <w:jc w:val="both"/>
        <w:rPr>
          <w:rFonts w:eastAsia="Times New Roman" w:cs="Arial"/>
          <w:b/>
          <w:szCs w:val="20"/>
          <w:lang w:eastAsia="pl-PL"/>
        </w:rPr>
      </w:pPr>
    </w:p>
    <w:p w:rsidR="00277FF3" w:rsidRPr="00156354" w:rsidRDefault="00277FF3" w:rsidP="00277FF3">
      <w:pPr>
        <w:jc w:val="both"/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t>Próg kwalifikacji: 30 pkt.</w:t>
      </w:r>
    </w:p>
    <w:p w:rsidR="00277FF3" w:rsidRPr="00156354" w:rsidRDefault="00277FF3" w:rsidP="00277FF3">
      <w:pPr>
        <w:jc w:val="both"/>
        <w:rPr>
          <w:rFonts w:eastAsia="Times New Roman" w:cs="Arial"/>
          <w:b/>
          <w:szCs w:val="20"/>
          <w:lang w:eastAsia="pl-PL"/>
        </w:rPr>
      </w:pPr>
    </w:p>
    <w:p w:rsidR="00277FF3" w:rsidRPr="00156354" w:rsidRDefault="00277FF3" w:rsidP="00277FF3">
      <w:pPr>
        <w:tabs>
          <w:tab w:val="num" w:pos="2880"/>
        </w:tabs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a) Kandydaci z maturą 2005-2020</w:t>
      </w:r>
    </w:p>
    <w:p w:rsidR="00277FF3" w:rsidRPr="00156354" w:rsidRDefault="00277FF3" w:rsidP="00277FF3">
      <w:pPr>
        <w:rPr>
          <w:rFonts w:eastAsia="Times New Roman" w:cs="Arial"/>
          <w:szCs w:val="20"/>
          <w:lang w:eastAsia="pl-PL"/>
        </w:rPr>
      </w:pPr>
    </w:p>
    <w:tbl>
      <w:tblPr>
        <w:tblW w:w="72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72"/>
      </w:tblGrid>
      <w:tr w:rsidR="007A5E7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156354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7A5E7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77FF3" w:rsidRPr="00156354" w:rsidRDefault="00277FF3" w:rsidP="00277FF3">
      <w:pPr>
        <w:jc w:val="both"/>
        <w:rPr>
          <w:rFonts w:eastAsia="Times New Roman" w:cs="Arial"/>
          <w:b/>
          <w:bCs/>
          <w:szCs w:val="20"/>
          <w:lang w:eastAsia="pl-PL"/>
        </w:rPr>
      </w:pPr>
    </w:p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b) Kandydaci ze starą maturą</w:t>
      </w:r>
    </w:p>
    <w:p w:rsidR="00156354" w:rsidRPr="00156354" w:rsidRDefault="00156354" w:rsidP="00156354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24"/>
        <w:gridCol w:w="2124"/>
        <w:gridCol w:w="2478"/>
        <w:gridCol w:w="2336"/>
      </w:tblGrid>
      <w:tr w:rsidR="00156354" w:rsidRPr="00156354" w:rsidTr="00257F45">
        <w:trPr>
          <w:trHeight w:val="715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  <w:r w:rsidR="00CC32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język obcy </w:t>
            </w:r>
          </w:p>
          <w:p w:rsidR="00156354" w:rsidRPr="00156354" w:rsidRDefault="00156354" w:rsidP="00257F45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do wyboru z: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156354" w:rsidRPr="00156354" w:rsidRDefault="00156354" w:rsidP="00257F45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rosyjski</w:t>
            </w:r>
          </w:p>
          <w:p w:rsidR="00156354" w:rsidRPr="00156354" w:rsidRDefault="00156354" w:rsidP="00257F45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rozszerzony x 1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6354" w:rsidRPr="00156354" w:rsidRDefault="00CC325B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156354" w:rsidRPr="00156354" w:rsidRDefault="00156354" w:rsidP="00257F4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156354" w:rsidRPr="00156354" w:rsidRDefault="00156354" w:rsidP="00257F45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brak poziomu x 0,8</w:t>
            </w:r>
          </w:p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156354" w:rsidRPr="00156354" w:rsidRDefault="00156354" w:rsidP="00257F45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156354" w:rsidRPr="00156354" w:rsidTr="00257F45">
        <w:trPr>
          <w:trHeight w:val="401"/>
        </w:trPr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6354" w:rsidRPr="00156354" w:rsidRDefault="00156354" w:rsidP="00257F45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156354" w:rsidRPr="00156354" w:rsidRDefault="00156354" w:rsidP="00277FF3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277FF3" w:rsidRPr="00156354" w:rsidRDefault="00277FF3" w:rsidP="00277FF3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lastRenderedPageBreak/>
        <w:t>c) Kandydaci z Maturą Międzynarodową (IB)</w:t>
      </w:r>
    </w:p>
    <w:p w:rsidR="00277FF3" w:rsidRPr="00156354" w:rsidRDefault="00277FF3" w:rsidP="00277FF3">
      <w:pPr>
        <w:tabs>
          <w:tab w:val="num" w:pos="1440"/>
        </w:tabs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283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A*,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albo</w:t>
            </w:r>
            <w:proofErr w:type="spellEnd"/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val="en-US" w:eastAsia="pl-PL"/>
              </w:rPr>
              <w:t>literature and performance*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val="en-US"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P. </w:t>
            </w:r>
            <w:proofErr w:type="spellStart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>niższy</w:t>
            </w:r>
            <w:proofErr w:type="spellEnd"/>
            <w:r w:rsidRPr="00156354">
              <w:rPr>
                <w:rFonts w:eastAsia="Times New Roman" w:cs="Arial"/>
                <w:bCs/>
                <w:sz w:val="18"/>
                <w:szCs w:val="18"/>
                <w:lang w:val="en-US" w:eastAsia="pl-PL"/>
              </w:rPr>
              <w:t xml:space="preserve">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niższy (SL)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przedmiot z grupy „sztuka”, psychologia, antropologia, polityka, zarządzanie, ekonomia, geografia, filozofia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wyższy (HL)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156354" w:rsidRPr="00156354" w:rsidRDefault="00156354" w:rsidP="00156354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77FF3" w:rsidRPr="00156354" w:rsidRDefault="00277FF3" w:rsidP="00277FF3">
      <w:pPr>
        <w:jc w:val="both"/>
        <w:rPr>
          <w:rFonts w:eastAsia="Calibri" w:cs="Arial"/>
          <w:bCs/>
          <w:szCs w:val="20"/>
        </w:rPr>
      </w:pPr>
    </w:p>
    <w:p w:rsidR="00277FF3" w:rsidRPr="00156354" w:rsidRDefault="00277FF3" w:rsidP="00277FF3">
      <w:pPr>
        <w:spacing w:after="200" w:line="276" w:lineRule="auto"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>d) Kandydaci z Maturą Europejską (EB)</w:t>
      </w: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1984"/>
        <w:gridCol w:w="1843"/>
      </w:tblGrid>
      <w:tr w:rsidR="00156354" w:rsidRPr="00156354" w:rsidTr="00277FF3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L1*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P. podstawowy x 0,6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albo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punkowany</w:t>
            </w:r>
            <w:proofErr w:type="spellEnd"/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 xml:space="preserve">Jeden przedmiot </w:t>
            </w:r>
          </w:p>
          <w:p w:rsidR="00277FF3" w:rsidRPr="00156354" w:rsidRDefault="00277FF3" w:rsidP="00277FF3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cs="Arial"/>
                <w:sz w:val="18"/>
                <w:szCs w:val="18"/>
                <w:lang w:eastAsia="pl-PL"/>
              </w:rPr>
            </w:pPr>
            <w:r w:rsidRPr="00156354">
              <w:rPr>
                <w:rFonts w:cs="Arial"/>
                <w:sz w:val="18"/>
                <w:szCs w:val="18"/>
                <w:lang w:eastAsia="pl-PL"/>
              </w:rPr>
              <w:t>do wyboru z: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sztuka, muzyka, ekonomia, geografia, filozofia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P. rozszerzony x 1 </w:t>
            </w:r>
          </w:p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FF3" w:rsidRPr="00156354" w:rsidRDefault="00277FF3" w:rsidP="00277FF3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15%</w:t>
            </w:r>
          </w:p>
        </w:tc>
      </w:tr>
    </w:tbl>
    <w:p w:rsidR="00156354" w:rsidRPr="00156354" w:rsidRDefault="00156354" w:rsidP="00156354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277FF3" w:rsidRPr="00156354" w:rsidRDefault="00277FF3" w:rsidP="00277FF3">
      <w:pPr>
        <w:jc w:val="both"/>
        <w:rPr>
          <w:rFonts w:eastAsia="Calibri" w:cs="Arial"/>
          <w:bCs/>
          <w:szCs w:val="20"/>
        </w:rPr>
      </w:pPr>
    </w:p>
    <w:p w:rsidR="00277FF3" w:rsidRPr="00156354" w:rsidRDefault="00277FF3" w:rsidP="00277FF3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e) Kandydaci z maturą zagraniczną </w:t>
      </w:r>
    </w:p>
    <w:p w:rsidR="00277FF3" w:rsidRPr="00156354" w:rsidRDefault="00277FF3" w:rsidP="00277FF3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7656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986"/>
        <w:gridCol w:w="1843"/>
        <w:gridCol w:w="1843"/>
        <w:gridCol w:w="1984"/>
      </w:tblGrid>
      <w:tr w:rsidR="00156354" w:rsidRPr="00156354" w:rsidTr="00277FF3">
        <w:trPr>
          <w:trHeight w:val="715"/>
        </w:trPr>
        <w:tc>
          <w:tcPr>
            <w:tcW w:w="1986" w:type="dxa"/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 albo język oryginalny matury*</w:t>
            </w: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punktowany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angielski,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francuski, </w:t>
            </w:r>
            <w:r w:rsidRPr="00156354">
              <w:rPr>
                <w:rFonts w:cs="Arial"/>
                <w:b/>
                <w:sz w:val="18"/>
                <w:szCs w:val="18"/>
              </w:rPr>
              <w:br/>
              <w:t xml:space="preserve">j. niemiecki,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hiszpański,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włoski,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rosyjski,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słowacki,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 xml:space="preserve">j. szwedzki, </w:t>
            </w:r>
          </w:p>
          <w:p w:rsidR="00277FF3" w:rsidRPr="00156354" w:rsidRDefault="00277FF3" w:rsidP="00277FF3">
            <w:pPr>
              <w:rPr>
                <w:rFonts w:cs="Arial"/>
                <w:b/>
                <w:sz w:val="18"/>
                <w:szCs w:val="18"/>
              </w:rPr>
            </w:pPr>
            <w:r w:rsidRPr="00156354">
              <w:rPr>
                <w:rFonts w:cs="Arial"/>
                <w:b/>
                <w:sz w:val="18"/>
                <w:szCs w:val="18"/>
              </w:rPr>
              <w:t>j. portugalski</w:t>
            </w: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277FF3" w:rsidRPr="00156354" w:rsidRDefault="00CC325B" w:rsidP="00277FF3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punktowany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 xml:space="preserve">Jeden przedmiot </w:t>
            </w:r>
          </w:p>
          <w:p w:rsidR="00277FF3" w:rsidRPr="00156354" w:rsidRDefault="00277FF3" w:rsidP="00277FF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56354">
              <w:rPr>
                <w:rFonts w:cs="Arial"/>
                <w:bCs/>
                <w:sz w:val="18"/>
                <w:szCs w:val="18"/>
              </w:rPr>
              <w:t>do wyboru z:</w:t>
            </w:r>
            <w:r w:rsidRPr="00156354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277FF3" w:rsidRPr="00156354" w:rsidRDefault="00277FF3" w:rsidP="00277FF3">
            <w:pPr>
              <w:rPr>
                <w:rFonts w:cs="Arial"/>
                <w:bCs/>
                <w:sz w:val="18"/>
                <w:szCs w:val="18"/>
              </w:rPr>
            </w:pPr>
            <w:r w:rsidRPr="00156354">
              <w:rPr>
                <w:rFonts w:cs="Arial"/>
                <w:b/>
                <w:bCs/>
                <w:sz w:val="18"/>
                <w:szCs w:val="18"/>
              </w:rPr>
              <w:t>biologia, historia, historia sztuki, wiedza o społeczeństwie, geografia, filozofia</w:t>
            </w:r>
          </w:p>
          <w:p w:rsidR="00277FF3" w:rsidRPr="00156354" w:rsidRDefault="00277FF3" w:rsidP="00277FF3">
            <w:pPr>
              <w:rPr>
                <w:rFonts w:eastAsia="Times New Roman" w:cs="Times New Roman"/>
                <w:b/>
                <w:i/>
                <w:sz w:val="18"/>
                <w:szCs w:val="24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277FF3" w:rsidRPr="00156354" w:rsidRDefault="00277FF3" w:rsidP="00277FF3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156354" w:rsidRPr="00156354" w:rsidTr="00277FF3">
        <w:trPr>
          <w:trHeight w:val="401"/>
        </w:trPr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40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 30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  <w:hideMark/>
          </w:tcPr>
          <w:p w:rsidR="00277FF3" w:rsidRPr="00156354" w:rsidRDefault="00277FF3" w:rsidP="00277FF3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156354">
              <w:rPr>
                <w:rFonts w:eastAsia="Times New Roman" w:cs="Arial"/>
                <w:sz w:val="18"/>
                <w:szCs w:val="18"/>
                <w:lang w:eastAsia="pl-PL"/>
              </w:rPr>
              <w:t>waga =15</w:t>
            </w:r>
            <w:r w:rsidRPr="0015635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</w:tr>
    </w:tbl>
    <w:p w:rsidR="00156354" w:rsidRPr="00156354" w:rsidRDefault="00156354" w:rsidP="00156354">
      <w:pPr>
        <w:jc w:val="both"/>
        <w:rPr>
          <w:rFonts w:eastAsia="Calibri" w:cs="Arial"/>
          <w:bCs/>
          <w:sz w:val="18"/>
          <w:szCs w:val="18"/>
        </w:rPr>
      </w:pPr>
      <w:r w:rsidRPr="00156354">
        <w:rPr>
          <w:rFonts w:eastAsia="Calibri" w:cs="Arial"/>
          <w:bCs/>
          <w:sz w:val="18"/>
          <w:szCs w:val="18"/>
        </w:rPr>
        <w:t xml:space="preserve">* W przypadku braku języka polskiego; języki w kolumnach 1 i 3 muszą być różne. </w:t>
      </w:r>
    </w:p>
    <w:p w:rsidR="00F71A83" w:rsidRPr="00156354" w:rsidRDefault="00F71A83" w:rsidP="00F71A83">
      <w:pPr>
        <w:jc w:val="both"/>
        <w:rPr>
          <w:rFonts w:eastAsia="Times New Roman" w:cs="Arial"/>
          <w:b/>
          <w:szCs w:val="20"/>
          <w:lang w:eastAsia="pl-PL"/>
        </w:rPr>
      </w:pPr>
    </w:p>
    <w:p w:rsidR="00EF0165" w:rsidRPr="00156354" w:rsidRDefault="00EF0165" w:rsidP="00EF0165">
      <w:pPr>
        <w:rPr>
          <w:rFonts w:eastAsia="Times New Roman" w:cs="Arial"/>
          <w:bCs/>
          <w:szCs w:val="20"/>
          <w:lang w:eastAsia="pl-PL"/>
        </w:rPr>
      </w:pPr>
      <w:r w:rsidRPr="00156354">
        <w:rPr>
          <w:rFonts w:eastAsia="Times New Roman" w:cs="Arial"/>
          <w:bCs/>
          <w:szCs w:val="20"/>
          <w:lang w:eastAsia="pl-PL"/>
        </w:rPr>
        <w:br w:type="page"/>
      </w:r>
    </w:p>
    <w:p w:rsidR="00CF555A" w:rsidRPr="00156354" w:rsidRDefault="00CF555A" w:rsidP="00CF555A">
      <w:pPr>
        <w:rPr>
          <w:b/>
          <w:sz w:val="28"/>
          <w:szCs w:val="28"/>
        </w:rPr>
      </w:pPr>
      <w:r w:rsidRPr="00156354">
        <w:rPr>
          <w:b/>
          <w:sz w:val="28"/>
          <w:szCs w:val="28"/>
        </w:rPr>
        <w:lastRenderedPageBreak/>
        <w:t>Studia stacjonarne i niestacjonarne drugiego stopnia</w:t>
      </w:r>
    </w:p>
    <w:p w:rsidR="00CF555A" w:rsidRPr="00156354" w:rsidRDefault="00CF555A" w:rsidP="00CF555A">
      <w:pPr>
        <w:pStyle w:val="Styl2"/>
      </w:pPr>
    </w:p>
    <w:p w:rsidR="00CF555A" w:rsidRPr="00156354" w:rsidRDefault="00CF555A" w:rsidP="00CF555A">
      <w:pPr>
        <w:pStyle w:val="Styl2"/>
      </w:pPr>
      <w:r w:rsidRPr="00156354">
        <w:t xml:space="preserve">Kierunek studiów: </w:t>
      </w:r>
      <w:r w:rsidR="00277FF3" w:rsidRPr="00156354">
        <w:rPr>
          <w:b w:val="0"/>
          <w:i/>
        </w:rPr>
        <w:t>Pedagogika</w:t>
      </w:r>
    </w:p>
    <w:p w:rsidR="00CF555A" w:rsidRPr="00156354" w:rsidRDefault="00CF555A" w:rsidP="00CF555A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drugiego stopnia</w:t>
      </w:r>
    </w:p>
    <w:p w:rsidR="00CF555A" w:rsidRPr="00156354" w:rsidRDefault="00CF555A" w:rsidP="00CF555A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CF555A" w:rsidRPr="00156354" w:rsidRDefault="00CF555A" w:rsidP="00CF555A">
      <w:pPr>
        <w:pStyle w:val="Styl3"/>
        <w:rPr>
          <w:b w:val="0"/>
          <w:i/>
        </w:rPr>
      </w:pPr>
      <w:r w:rsidRPr="00156354">
        <w:t xml:space="preserve">Forma studiów: </w:t>
      </w:r>
      <w:r w:rsidRPr="00156354">
        <w:rPr>
          <w:b w:val="0"/>
          <w:i/>
        </w:rPr>
        <w:t>stacjonarne</w:t>
      </w:r>
    </w:p>
    <w:p w:rsidR="00CF555A" w:rsidRPr="00156354" w:rsidRDefault="00CF555A" w:rsidP="00CF555A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="00CD542D" w:rsidRPr="00156354">
        <w:rPr>
          <w:rFonts w:eastAsia="Times New Roman" w:cs="Arial"/>
          <w:i/>
          <w:szCs w:val="20"/>
          <w:lang w:eastAsia="pl-PL"/>
        </w:rPr>
        <w:t>2 lata</w:t>
      </w:r>
    </w:p>
    <w:p w:rsidR="00CF555A" w:rsidRPr="00156354" w:rsidRDefault="00CF555A" w:rsidP="0002565C">
      <w:pPr>
        <w:pStyle w:val="Styl2"/>
      </w:pPr>
    </w:p>
    <w:p w:rsidR="00CF555A" w:rsidRPr="00156354" w:rsidRDefault="00CF555A" w:rsidP="00CF555A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Studia przeznaczone są dla osób z tytułem zawodowym licencjata, magistra lub inżyniera.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>Kandydaci na studia stacjonarne II stopnia kwalifikowani są na studia na podstawie wyniku egzaminu pisemnego</w:t>
      </w:r>
      <w:r w:rsidR="00A27BE1" w:rsidRPr="00156354">
        <w:rPr>
          <w:rFonts w:cs="Arial"/>
          <w:szCs w:val="20"/>
        </w:rPr>
        <w:t xml:space="preserve"> oraz średniej ze studiów</w:t>
      </w:r>
      <w:r w:rsidRPr="00156354">
        <w:rPr>
          <w:rFonts w:cs="Arial"/>
          <w:szCs w:val="20"/>
        </w:rPr>
        <w:t xml:space="preserve">. </w:t>
      </w:r>
    </w:p>
    <w:p w:rsidR="00CF555A" w:rsidRPr="00156354" w:rsidRDefault="00CF555A" w:rsidP="0002565C">
      <w:pPr>
        <w:pStyle w:val="Styl2"/>
        <w:rPr>
          <w:sz w:val="20"/>
          <w:szCs w:val="20"/>
        </w:rPr>
      </w:pPr>
    </w:p>
    <w:p w:rsidR="00CF555A" w:rsidRPr="00156354" w:rsidRDefault="00CF555A" w:rsidP="0002565C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a) Kandydaci z dyplomem uzyskanym w Polsce</w:t>
      </w:r>
    </w:p>
    <w:p w:rsidR="00CF555A" w:rsidRPr="00156354" w:rsidRDefault="00CF555A" w:rsidP="0002565C">
      <w:pPr>
        <w:pStyle w:val="Styl2"/>
        <w:rPr>
          <w:sz w:val="20"/>
          <w:szCs w:val="20"/>
        </w:rPr>
      </w:pPr>
    </w:p>
    <w:p w:rsidR="00EA19BC" w:rsidRPr="00156354" w:rsidRDefault="00EA19BC" w:rsidP="00EA19BC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CD542D" w:rsidRPr="00156354" w:rsidRDefault="00684781" w:rsidP="00CF555A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</w:p>
    <w:p w:rsidR="00684781" w:rsidRPr="00156354" w:rsidRDefault="00684781" w:rsidP="00CF555A">
      <w:pPr>
        <w:jc w:val="both"/>
        <w:rPr>
          <w:rFonts w:eastAsia="Times New Roman" w:cstheme="minorHAnsi"/>
          <w:szCs w:val="20"/>
          <w:lang w:eastAsia="pl-PL"/>
        </w:rPr>
      </w:pPr>
    </w:p>
    <w:p w:rsidR="00B2184C" w:rsidRDefault="00B2184C" w:rsidP="00B2184C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 w:rsidR="00257F45"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257F45" w:rsidRDefault="00257F45" w:rsidP="00B21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257F45" w:rsidRDefault="00257F45" w:rsidP="00B21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</w:t>
      </w:r>
      <w:r w:rsidR="006B49CB">
        <w:rPr>
          <w:color w:val="auto"/>
          <w:sz w:val="20"/>
          <w:szCs w:val="20"/>
        </w:rPr>
        <w:t xml:space="preserve"> jeżeli </w:t>
      </w:r>
      <w:r>
        <w:rPr>
          <w:color w:val="auto"/>
          <w:sz w:val="20"/>
          <w:szCs w:val="20"/>
        </w:rPr>
        <w:t xml:space="preserve"> średnia&lt;3  </w:t>
      </w:r>
      <w:r w:rsidR="006B49CB">
        <w:rPr>
          <w:color w:val="auto"/>
          <w:sz w:val="20"/>
          <w:szCs w:val="20"/>
        </w:rPr>
        <w:t>to przyjmujemy wartość 3</w:t>
      </w:r>
    </w:p>
    <w:p w:rsidR="00257F45" w:rsidRDefault="00257F45" w:rsidP="00B21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257F45" w:rsidRDefault="00257F45" w:rsidP="00B21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257F45" w:rsidRDefault="00257F45" w:rsidP="00B21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W= K1+K2</w:t>
      </w:r>
    </w:p>
    <w:p w:rsidR="00257F45" w:rsidRPr="00156354" w:rsidRDefault="00257F45" w:rsidP="00B2184C">
      <w:pPr>
        <w:pStyle w:val="Default"/>
        <w:rPr>
          <w:color w:val="auto"/>
          <w:sz w:val="20"/>
          <w:szCs w:val="20"/>
        </w:rPr>
      </w:pPr>
    </w:p>
    <w:p w:rsidR="00684781" w:rsidRPr="00156354" w:rsidRDefault="00684781" w:rsidP="00684781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Próg kwalifikacji: 50 punktów</w:t>
      </w:r>
    </w:p>
    <w:p w:rsidR="00B2184C" w:rsidRPr="00156354" w:rsidRDefault="00B2184C" w:rsidP="00B2184C">
      <w:pPr>
        <w:pStyle w:val="Default"/>
        <w:rPr>
          <w:color w:val="auto"/>
          <w:sz w:val="20"/>
          <w:szCs w:val="20"/>
        </w:rPr>
      </w:pPr>
    </w:p>
    <w:p w:rsidR="00A27BE1" w:rsidRPr="00156354" w:rsidRDefault="00A27BE1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CF555A" w:rsidRPr="00156354" w:rsidRDefault="00CF555A" w:rsidP="0002565C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b) Kandydaci z dyplomem zagranicznym</w:t>
      </w:r>
    </w:p>
    <w:p w:rsidR="00684781" w:rsidRPr="00156354" w:rsidRDefault="00684781" w:rsidP="00684781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684781" w:rsidRPr="00156354" w:rsidRDefault="00684781" w:rsidP="00684781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</w:p>
    <w:p w:rsidR="00684781" w:rsidRDefault="00684781" w:rsidP="00684781">
      <w:pPr>
        <w:jc w:val="both"/>
        <w:rPr>
          <w:rFonts w:eastAsia="Times New Roman" w:cstheme="minorHAnsi"/>
          <w:szCs w:val="20"/>
          <w:lang w:eastAsia="pl-PL"/>
        </w:rPr>
      </w:pP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 jeżeli  średnia&lt;3  to przyjmujemy wartość 3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W= K1+K2</w:t>
      </w:r>
    </w:p>
    <w:p w:rsidR="006B49CB" w:rsidRPr="00156354" w:rsidRDefault="006B49CB" w:rsidP="006B49CB">
      <w:pPr>
        <w:pStyle w:val="Default"/>
        <w:rPr>
          <w:color w:val="auto"/>
          <w:sz w:val="20"/>
          <w:szCs w:val="20"/>
        </w:rPr>
      </w:pPr>
    </w:p>
    <w:p w:rsidR="00CD542D" w:rsidRPr="00156354" w:rsidRDefault="00CD542D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CD542D" w:rsidRPr="00156354" w:rsidRDefault="00CD542D" w:rsidP="00CD542D">
      <w:pPr>
        <w:pStyle w:val="Styl2"/>
        <w:rPr>
          <w:b w:val="0"/>
          <w:i/>
        </w:rPr>
      </w:pPr>
      <w:r w:rsidRPr="00156354">
        <w:t xml:space="preserve">Kierunek studiów: </w:t>
      </w:r>
      <w:proofErr w:type="spellStart"/>
      <w:r w:rsidRPr="00156354">
        <w:rPr>
          <w:b w:val="0"/>
          <w:i/>
        </w:rPr>
        <w:t>Graduate</w:t>
      </w:r>
      <w:proofErr w:type="spellEnd"/>
      <w:r w:rsidRPr="00156354">
        <w:rPr>
          <w:b w:val="0"/>
          <w:i/>
        </w:rPr>
        <w:t xml:space="preserve"> </w:t>
      </w:r>
      <w:proofErr w:type="spellStart"/>
      <w:r w:rsidRPr="00156354">
        <w:rPr>
          <w:b w:val="0"/>
          <w:i/>
        </w:rPr>
        <w:t>Programme</w:t>
      </w:r>
      <w:proofErr w:type="spellEnd"/>
      <w:r w:rsidRPr="00156354">
        <w:rPr>
          <w:b w:val="0"/>
          <w:i/>
        </w:rPr>
        <w:t xml:space="preserve"> in </w:t>
      </w:r>
      <w:proofErr w:type="spellStart"/>
      <w:r w:rsidRPr="00156354">
        <w:rPr>
          <w:b w:val="0"/>
          <w:i/>
        </w:rPr>
        <w:t>Teaching</w:t>
      </w:r>
      <w:proofErr w:type="spellEnd"/>
      <w:r w:rsidRPr="00156354">
        <w:rPr>
          <w:b w:val="0"/>
          <w:i/>
        </w:rPr>
        <w:t xml:space="preserve"> English to Young </w:t>
      </w:r>
      <w:proofErr w:type="spellStart"/>
      <w:r w:rsidRPr="00156354">
        <w:rPr>
          <w:b w:val="0"/>
          <w:i/>
        </w:rPr>
        <w:t>Learners</w:t>
      </w:r>
      <w:proofErr w:type="spellEnd"/>
      <w:r w:rsidRPr="00156354">
        <w:rPr>
          <w:b w:val="0"/>
          <w:i/>
        </w:rPr>
        <w:t xml:space="preserve"> (język angielski we wczesnym nauczaniu dwujęzycznym)</w:t>
      </w:r>
    </w:p>
    <w:p w:rsidR="00CD542D" w:rsidRPr="00156354" w:rsidRDefault="00CD542D" w:rsidP="00CD542D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drugiego stopnia</w:t>
      </w:r>
    </w:p>
    <w:p w:rsidR="00CD542D" w:rsidRPr="00156354" w:rsidRDefault="00CD542D" w:rsidP="00CD542D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CD542D" w:rsidRPr="00156354" w:rsidRDefault="00CD542D" w:rsidP="00CD542D">
      <w:pPr>
        <w:pStyle w:val="Styl3"/>
        <w:rPr>
          <w:b w:val="0"/>
          <w:i/>
        </w:rPr>
      </w:pPr>
      <w:r w:rsidRPr="00156354">
        <w:t xml:space="preserve">Forma studiów: </w:t>
      </w:r>
      <w:r w:rsidRPr="00156354">
        <w:rPr>
          <w:b w:val="0"/>
          <w:i/>
        </w:rPr>
        <w:t>stacjonarne</w:t>
      </w:r>
    </w:p>
    <w:p w:rsidR="00CD542D" w:rsidRPr="00156354" w:rsidRDefault="00CD542D" w:rsidP="00CD542D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156354">
        <w:rPr>
          <w:rFonts w:eastAsia="Times New Roman" w:cs="Arial"/>
          <w:i/>
          <w:szCs w:val="20"/>
          <w:lang w:eastAsia="pl-PL"/>
        </w:rPr>
        <w:t>2 lata</w:t>
      </w:r>
    </w:p>
    <w:p w:rsidR="00CD542D" w:rsidRPr="00156354" w:rsidRDefault="00CD542D" w:rsidP="00CD542D">
      <w:pPr>
        <w:pStyle w:val="Styl2"/>
      </w:pPr>
      <w:r w:rsidRPr="00156354">
        <w:t>Studia w języku angielskim</w:t>
      </w:r>
    </w:p>
    <w:p w:rsidR="00CD542D" w:rsidRPr="00156354" w:rsidRDefault="00CD542D" w:rsidP="00CD542D">
      <w:pPr>
        <w:pStyle w:val="Styl2"/>
      </w:pPr>
    </w:p>
    <w:p w:rsidR="00CD542D" w:rsidRPr="00156354" w:rsidRDefault="00CD542D" w:rsidP="00CD542D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Studia przeznaczone są dla osób z tytułem zawodowym licencjata, magistra lub inżyniera.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Kandydaci na studia kwalifikowani są na studia na podstawie wyniku rozmowy kwalifikacyjnej. </w:t>
      </w:r>
    </w:p>
    <w:p w:rsidR="005578D2" w:rsidRPr="00156354" w:rsidRDefault="00C741B7" w:rsidP="00CD542D">
      <w:pPr>
        <w:pStyle w:val="Styl2"/>
        <w:rPr>
          <w:b w:val="0"/>
          <w:sz w:val="20"/>
          <w:szCs w:val="20"/>
        </w:rPr>
      </w:pPr>
      <w:r w:rsidRPr="00156354">
        <w:rPr>
          <w:b w:val="0"/>
          <w:sz w:val="20"/>
          <w:szCs w:val="20"/>
        </w:rPr>
        <w:t xml:space="preserve">Od kandydatów wymagana jest znajomość języka angielskiego na poziomie min. C1 </w:t>
      </w:r>
    </w:p>
    <w:p w:rsidR="00EA19BC" w:rsidRPr="00156354" w:rsidRDefault="00EA19BC" w:rsidP="00CD542D">
      <w:pPr>
        <w:pStyle w:val="Styl2"/>
        <w:rPr>
          <w:b w:val="0"/>
          <w:sz w:val="20"/>
          <w:szCs w:val="20"/>
        </w:rPr>
      </w:pPr>
    </w:p>
    <w:p w:rsidR="00CD542D" w:rsidRPr="00156354" w:rsidRDefault="00CD542D" w:rsidP="00CD542D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a) Kandydaci z dyplomem uzyskanym w Polsce</w:t>
      </w:r>
    </w:p>
    <w:p w:rsidR="00CD542D" w:rsidRPr="00156354" w:rsidRDefault="00CD542D" w:rsidP="00CD542D">
      <w:pPr>
        <w:pStyle w:val="Styl2"/>
        <w:rPr>
          <w:sz w:val="20"/>
          <w:szCs w:val="20"/>
        </w:rPr>
      </w:pPr>
    </w:p>
    <w:p w:rsidR="00C741B7" w:rsidRPr="00156354" w:rsidRDefault="00C741B7" w:rsidP="00CD542D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Rozmowa kwalifikacyjna </w:t>
      </w:r>
      <w:r w:rsidR="00EA19BC" w:rsidRPr="00156354">
        <w:rPr>
          <w:rFonts w:eastAsia="Times New Roman" w:cstheme="minorHAnsi"/>
          <w:szCs w:val="20"/>
          <w:lang w:eastAsia="pl-PL"/>
        </w:rPr>
        <w:t>prowadzona w języku angielskim dotycząca znajomości czterech lektur, których tytuły zostaną podane w terminie późniejszym.</w:t>
      </w:r>
    </w:p>
    <w:p w:rsidR="00EA19BC" w:rsidRPr="00156354" w:rsidRDefault="00EA19BC" w:rsidP="00EA19BC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Maksymalna liczba punktów: 100</w:t>
      </w:r>
    </w:p>
    <w:p w:rsidR="00D92937" w:rsidRDefault="00D92937" w:rsidP="00D92937">
      <w:pPr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Próg kwalifikacji: 5</w:t>
      </w:r>
      <w:r w:rsidRPr="00156354">
        <w:rPr>
          <w:rFonts w:eastAsia="Times New Roman" w:cstheme="minorHAnsi"/>
          <w:szCs w:val="20"/>
          <w:lang w:eastAsia="pl-PL"/>
        </w:rPr>
        <w:t>0 punktów</w:t>
      </w:r>
    </w:p>
    <w:p w:rsidR="00CD542D" w:rsidRPr="00156354" w:rsidRDefault="00CD542D" w:rsidP="00CD542D">
      <w:pPr>
        <w:jc w:val="both"/>
        <w:rPr>
          <w:rFonts w:eastAsia="Times New Roman" w:cstheme="minorHAnsi"/>
          <w:szCs w:val="20"/>
          <w:lang w:eastAsia="pl-PL"/>
        </w:rPr>
      </w:pPr>
    </w:p>
    <w:p w:rsidR="00CD542D" w:rsidRPr="00156354" w:rsidRDefault="00CD542D" w:rsidP="00CD542D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b) Kandydaci z dyplomem zagranicznym</w:t>
      </w:r>
    </w:p>
    <w:p w:rsidR="00CD542D" w:rsidRPr="00156354" w:rsidRDefault="00CD542D" w:rsidP="00CD542D">
      <w:pPr>
        <w:jc w:val="both"/>
        <w:rPr>
          <w:rFonts w:eastAsia="Times New Roman" w:cstheme="minorHAnsi"/>
          <w:szCs w:val="20"/>
          <w:lang w:eastAsia="pl-PL"/>
        </w:rPr>
      </w:pPr>
    </w:p>
    <w:p w:rsidR="00EA19BC" w:rsidRPr="00156354" w:rsidRDefault="00EA19BC" w:rsidP="00EA19BC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Rozmowa kwalifikacyjna prowadzona w języku angielskim dotycząca znajomości czterech lektur, których tytuły zostaną podane w terminie późniejszym.</w:t>
      </w:r>
    </w:p>
    <w:p w:rsidR="00EA19BC" w:rsidRPr="00156354" w:rsidRDefault="00EA19BC" w:rsidP="00EA19BC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Maksymalna liczba punktów: 100</w:t>
      </w:r>
    </w:p>
    <w:p w:rsidR="00D92937" w:rsidRDefault="00D92937" w:rsidP="00D92937">
      <w:pPr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Próg kwalifikacji: 5</w:t>
      </w:r>
      <w:r w:rsidRPr="00156354">
        <w:rPr>
          <w:rFonts w:eastAsia="Times New Roman" w:cstheme="minorHAnsi"/>
          <w:szCs w:val="20"/>
          <w:lang w:eastAsia="pl-PL"/>
        </w:rPr>
        <w:t>0 punktów</w:t>
      </w:r>
    </w:p>
    <w:p w:rsidR="00CD542D" w:rsidRDefault="00CD542D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222165" w:rsidRDefault="00222165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222165" w:rsidRPr="00222165" w:rsidRDefault="00222165" w:rsidP="00222165">
      <w:pPr>
        <w:pStyle w:val="Styl2"/>
        <w:rPr>
          <w:color w:val="FF0000"/>
        </w:rPr>
      </w:pPr>
      <w:r w:rsidRPr="00222165">
        <w:rPr>
          <w:color w:val="FF0000"/>
        </w:rPr>
        <w:t xml:space="preserve">Kierunek studiów: </w:t>
      </w:r>
      <w:r w:rsidRPr="00222165">
        <w:rPr>
          <w:b w:val="0"/>
          <w:i/>
          <w:color w:val="FF0000"/>
        </w:rPr>
        <w:t>Pedagogika nauczycielska</w:t>
      </w:r>
    </w:p>
    <w:p w:rsidR="00222165" w:rsidRPr="00222165" w:rsidRDefault="00222165" w:rsidP="00222165">
      <w:pPr>
        <w:pStyle w:val="Styl3"/>
        <w:rPr>
          <w:color w:val="FF0000"/>
        </w:rPr>
      </w:pPr>
      <w:r w:rsidRPr="00222165">
        <w:rPr>
          <w:color w:val="FF0000"/>
        </w:rPr>
        <w:t xml:space="preserve">Poziom kształcenia: </w:t>
      </w:r>
      <w:r w:rsidRPr="00222165">
        <w:rPr>
          <w:b w:val="0"/>
          <w:i/>
          <w:color w:val="FF0000"/>
        </w:rPr>
        <w:t>drugiego stopnia</w:t>
      </w:r>
    </w:p>
    <w:p w:rsidR="00222165" w:rsidRPr="00222165" w:rsidRDefault="00222165" w:rsidP="00222165">
      <w:pPr>
        <w:pStyle w:val="Styl3"/>
        <w:rPr>
          <w:color w:val="FF0000"/>
        </w:rPr>
      </w:pPr>
      <w:r w:rsidRPr="00222165">
        <w:rPr>
          <w:color w:val="FF0000"/>
        </w:rPr>
        <w:t xml:space="preserve">Profil kształcenia: </w:t>
      </w:r>
      <w:r w:rsidRPr="00222165">
        <w:rPr>
          <w:b w:val="0"/>
          <w:i/>
          <w:color w:val="FF0000"/>
        </w:rPr>
        <w:t>praktyczny</w:t>
      </w:r>
    </w:p>
    <w:p w:rsidR="00222165" w:rsidRPr="00222165" w:rsidRDefault="00222165" w:rsidP="00222165">
      <w:pPr>
        <w:pStyle w:val="Styl3"/>
        <w:rPr>
          <w:b w:val="0"/>
          <w:i/>
          <w:color w:val="FF0000"/>
        </w:rPr>
      </w:pPr>
      <w:r w:rsidRPr="00222165">
        <w:rPr>
          <w:color w:val="FF0000"/>
        </w:rPr>
        <w:t xml:space="preserve">Forma studiów: </w:t>
      </w:r>
      <w:r w:rsidRPr="00222165">
        <w:rPr>
          <w:b w:val="0"/>
          <w:i/>
          <w:color w:val="FF0000"/>
        </w:rPr>
        <w:t>stacjonarne</w:t>
      </w:r>
    </w:p>
    <w:p w:rsidR="00222165" w:rsidRPr="00222165" w:rsidRDefault="00222165" w:rsidP="00222165">
      <w:pPr>
        <w:jc w:val="both"/>
        <w:rPr>
          <w:rFonts w:eastAsia="Times New Roman" w:cs="Arial"/>
          <w:i/>
          <w:color w:val="FF0000"/>
          <w:szCs w:val="20"/>
          <w:lang w:eastAsia="pl-PL"/>
        </w:rPr>
      </w:pPr>
      <w:r w:rsidRPr="00222165">
        <w:rPr>
          <w:rFonts w:eastAsia="Times New Roman" w:cs="Arial"/>
          <w:b/>
          <w:color w:val="FF0000"/>
          <w:szCs w:val="20"/>
          <w:lang w:eastAsia="pl-PL"/>
        </w:rPr>
        <w:t xml:space="preserve">Czas trwania: </w:t>
      </w:r>
      <w:r w:rsidRPr="00222165">
        <w:rPr>
          <w:rFonts w:eastAsia="Times New Roman" w:cs="Arial"/>
          <w:i/>
          <w:color w:val="FF0000"/>
          <w:szCs w:val="20"/>
          <w:lang w:eastAsia="pl-PL"/>
        </w:rPr>
        <w:t>2 lata</w:t>
      </w:r>
    </w:p>
    <w:p w:rsidR="00222165" w:rsidRPr="00222165" w:rsidRDefault="00222165" w:rsidP="00222165">
      <w:pPr>
        <w:pStyle w:val="Styl2"/>
        <w:rPr>
          <w:color w:val="FF0000"/>
        </w:rPr>
      </w:pPr>
    </w:p>
    <w:p w:rsidR="00222165" w:rsidRPr="00156354" w:rsidRDefault="00222165" w:rsidP="00222165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222165" w:rsidRPr="00222165" w:rsidRDefault="00222165" w:rsidP="00222165">
      <w:pPr>
        <w:contextualSpacing/>
        <w:jc w:val="both"/>
        <w:rPr>
          <w:rFonts w:cs="Arial"/>
          <w:color w:val="FF0000"/>
          <w:szCs w:val="20"/>
        </w:rPr>
      </w:pPr>
      <w:r w:rsidRPr="00222165">
        <w:rPr>
          <w:rFonts w:cs="Arial"/>
          <w:color w:val="FF0000"/>
          <w:szCs w:val="20"/>
        </w:rPr>
        <w:t>Studia przeznaczone są dla absolwentów studiów pierwszego stopnia w zakresie przygotowującym do wykonywania zawodu nauczyciela przedszkola i klas I-III szkoły podstawowej.</w:t>
      </w:r>
    </w:p>
    <w:p w:rsidR="00222165" w:rsidRPr="00156354" w:rsidRDefault="00222165" w:rsidP="00222165">
      <w:pPr>
        <w:contextualSpacing/>
        <w:jc w:val="both"/>
        <w:rPr>
          <w:rFonts w:cs="Arial"/>
          <w:szCs w:val="20"/>
        </w:rPr>
      </w:pPr>
    </w:p>
    <w:p w:rsidR="00222165" w:rsidRPr="00156354" w:rsidRDefault="00222165" w:rsidP="00222165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Kandydaci na studia stacjonarne II stopnia kwalifikowani są na studia na podstawie wyniku egzaminu pisemnego oraz średniej ze studiów. </w:t>
      </w:r>
    </w:p>
    <w:p w:rsidR="00222165" w:rsidRPr="00156354" w:rsidRDefault="00222165" w:rsidP="00222165">
      <w:pPr>
        <w:pStyle w:val="Styl2"/>
        <w:rPr>
          <w:sz w:val="20"/>
          <w:szCs w:val="20"/>
        </w:rPr>
      </w:pPr>
    </w:p>
    <w:p w:rsidR="00222165" w:rsidRPr="00156354" w:rsidRDefault="00222165" w:rsidP="00222165">
      <w:pPr>
        <w:pStyle w:val="Styl2"/>
        <w:rPr>
          <w:sz w:val="20"/>
          <w:szCs w:val="20"/>
        </w:rPr>
      </w:pPr>
      <w:bookmarkStart w:id="3" w:name="_GoBack"/>
      <w:bookmarkEnd w:id="3"/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 jeżeli  średnia&lt;3  to przyjmujemy wartość 3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W= K1+K2</w:t>
      </w:r>
    </w:p>
    <w:p w:rsidR="00222165" w:rsidRPr="00156354" w:rsidRDefault="00222165" w:rsidP="00222165">
      <w:pPr>
        <w:pStyle w:val="Default"/>
        <w:rPr>
          <w:color w:val="auto"/>
          <w:sz w:val="20"/>
          <w:szCs w:val="20"/>
        </w:rPr>
      </w:pP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Próg kwalifikacji: 50 punktów</w:t>
      </w:r>
    </w:p>
    <w:p w:rsidR="00222165" w:rsidRPr="00156354" w:rsidRDefault="00222165" w:rsidP="00222165">
      <w:pPr>
        <w:pStyle w:val="Default"/>
        <w:rPr>
          <w:color w:val="auto"/>
          <w:sz w:val="20"/>
          <w:szCs w:val="20"/>
        </w:rPr>
      </w:pPr>
    </w:p>
    <w:p w:rsidR="00222165" w:rsidRDefault="00222165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222165" w:rsidRDefault="00222165">
      <w:pPr>
        <w:rPr>
          <w:rFonts w:eastAsia="Times New Roman" w:cstheme="minorHAnsi"/>
          <w:i/>
          <w:szCs w:val="20"/>
          <w:lang w:eastAsia="pl-PL"/>
        </w:rPr>
      </w:pPr>
      <w:r>
        <w:rPr>
          <w:rFonts w:eastAsia="Times New Roman" w:cstheme="minorHAnsi"/>
          <w:i/>
          <w:szCs w:val="20"/>
          <w:lang w:eastAsia="pl-PL"/>
        </w:rPr>
        <w:br w:type="page"/>
      </w:r>
    </w:p>
    <w:p w:rsidR="00222165" w:rsidRPr="00156354" w:rsidRDefault="00222165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CD542D" w:rsidRPr="00156354" w:rsidRDefault="00CD542D" w:rsidP="00CD542D">
      <w:pPr>
        <w:pStyle w:val="Styl2"/>
      </w:pPr>
      <w:r w:rsidRPr="00156354">
        <w:t xml:space="preserve">Kierunek studiów: </w:t>
      </w:r>
      <w:r w:rsidRPr="00156354">
        <w:rPr>
          <w:b w:val="0"/>
          <w:i/>
        </w:rPr>
        <w:t>Pedagogika</w:t>
      </w:r>
    </w:p>
    <w:p w:rsidR="00CD542D" w:rsidRPr="00156354" w:rsidRDefault="00CD542D" w:rsidP="00CD542D">
      <w:pPr>
        <w:pStyle w:val="Styl3"/>
      </w:pPr>
      <w:r w:rsidRPr="00156354">
        <w:t xml:space="preserve">Poziom kształcenia: </w:t>
      </w:r>
      <w:r w:rsidRPr="00156354">
        <w:rPr>
          <w:b w:val="0"/>
          <w:i/>
        </w:rPr>
        <w:t>drugiego stopnia</w:t>
      </w:r>
    </w:p>
    <w:p w:rsidR="00CD542D" w:rsidRPr="00156354" w:rsidRDefault="00CD542D" w:rsidP="00CD542D">
      <w:pPr>
        <w:pStyle w:val="Styl3"/>
      </w:pPr>
      <w:r w:rsidRPr="00156354">
        <w:t xml:space="preserve">Profil kształcenia: </w:t>
      </w:r>
      <w:proofErr w:type="spellStart"/>
      <w:r w:rsidRPr="00156354">
        <w:rPr>
          <w:b w:val="0"/>
          <w:i/>
        </w:rPr>
        <w:t>ogólnoakademicki</w:t>
      </w:r>
      <w:proofErr w:type="spellEnd"/>
    </w:p>
    <w:p w:rsidR="00CD542D" w:rsidRPr="00156354" w:rsidRDefault="00CD542D" w:rsidP="00CD542D">
      <w:pPr>
        <w:pStyle w:val="Styl3"/>
        <w:rPr>
          <w:b w:val="0"/>
          <w:i/>
        </w:rPr>
      </w:pPr>
      <w:r w:rsidRPr="00156354">
        <w:t xml:space="preserve">Forma studiów: </w:t>
      </w:r>
      <w:r w:rsidRPr="00156354">
        <w:rPr>
          <w:b w:val="0"/>
          <w:i/>
        </w:rPr>
        <w:t>niestacjonarne (zaoczne)</w:t>
      </w:r>
    </w:p>
    <w:p w:rsidR="00CD542D" w:rsidRPr="00156354" w:rsidRDefault="00CD542D" w:rsidP="00CD542D">
      <w:pPr>
        <w:jc w:val="both"/>
        <w:rPr>
          <w:rFonts w:eastAsia="Times New Roman" w:cs="Arial"/>
          <w:i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Czas trwania: </w:t>
      </w:r>
      <w:r w:rsidRPr="00156354">
        <w:rPr>
          <w:rFonts w:eastAsia="Times New Roman" w:cs="Arial"/>
          <w:i/>
          <w:szCs w:val="20"/>
          <w:lang w:eastAsia="pl-PL"/>
        </w:rPr>
        <w:t>2 lata</w:t>
      </w:r>
    </w:p>
    <w:p w:rsidR="00CD542D" w:rsidRPr="00156354" w:rsidRDefault="00CD542D" w:rsidP="00CD542D">
      <w:pPr>
        <w:pStyle w:val="Styl2"/>
      </w:pPr>
    </w:p>
    <w:p w:rsidR="00CD542D" w:rsidRPr="00156354" w:rsidRDefault="00CD542D" w:rsidP="00CD542D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Studia przeznaczone są dla osób z tytułem zawodowym licencjata, magistra lub inżyniera. </w:t>
      </w:r>
    </w:p>
    <w:p w:rsidR="005578D2" w:rsidRPr="00156354" w:rsidRDefault="005578D2" w:rsidP="005578D2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>Kandydaci na studia stacjonarne II stopnia kwalifikowani są na studia na podstawie wyniku egzaminu pisemnego</w:t>
      </w:r>
      <w:r w:rsidR="00031F27" w:rsidRPr="00156354">
        <w:rPr>
          <w:rFonts w:cs="Arial"/>
          <w:szCs w:val="20"/>
        </w:rPr>
        <w:t xml:space="preserve"> oraz średniej ze studiów.</w:t>
      </w:r>
    </w:p>
    <w:p w:rsidR="00CD542D" w:rsidRPr="00156354" w:rsidRDefault="00CD542D" w:rsidP="00CD542D">
      <w:pPr>
        <w:pStyle w:val="Styl2"/>
        <w:rPr>
          <w:sz w:val="20"/>
          <w:szCs w:val="20"/>
        </w:rPr>
      </w:pPr>
    </w:p>
    <w:p w:rsidR="00CD542D" w:rsidRPr="00156354" w:rsidRDefault="00CD542D" w:rsidP="00CD542D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a) Kandydaci z dyplomem uzyskanym w Polsce</w:t>
      </w: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  <w:r w:rsidR="00D92937">
        <w:rPr>
          <w:rFonts w:eastAsia="Times New Roman" w:cstheme="minorHAnsi"/>
          <w:szCs w:val="20"/>
          <w:lang w:eastAsia="pl-PL"/>
        </w:rPr>
        <w:t>.</w:t>
      </w: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 jeżeli  średnia&lt;3  to przyjmujemy wartość 3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W= K1+K2</w:t>
      </w:r>
    </w:p>
    <w:p w:rsidR="006B49CB" w:rsidRPr="00156354" w:rsidRDefault="006B49CB" w:rsidP="006B49CB">
      <w:pPr>
        <w:pStyle w:val="Default"/>
        <w:rPr>
          <w:color w:val="auto"/>
          <w:sz w:val="20"/>
          <w:szCs w:val="20"/>
        </w:rPr>
      </w:pPr>
    </w:p>
    <w:p w:rsidR="006C661E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Próg kwalifikacji: 30 punktów</w:t>
      </w:r>
    </w:p>
    <w:p w:rsidR="006B49CB" w:rsidRPr="00156354" w:rsidRDefault="006B49CB" w:rsidP="006C661E">
      <w:pPr>
        <w:jc w:val="both"/>
        <w:rPr>
          <w:rFonts w:eastAsia="Times New Roman" w:cstheme="minorHAnsi"/>
          <w:szCs w:val="20"/>
          <w:lang w:eastAsia="pl-PL"/>
        </w:rPr>
      </w:pPr>
    </w:p>
    <w:p w:rsidR="00CD542D" w:rsidRPr="00156354" w:rsidRDefault="00CD542D" w:rsidP="00CD542D">
      <w:pPr>
        <w:pStyle w:val="Styl2"/>
        <w:rPr>
          <w:sz w:val="20"/>
          <w:szCs w:val="20"/>
        </w:rPr>
      </w:pPr>
      <w:r w:rsidRPr="00156354">
        <w:rPr>
          <w:sz w:val="20"/>
          <w:szCs w:val="20"/>
        </w:rPr>
        <w:t>b) Kandydaci z dyplomem zagranicznym</w:t>
      </w: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</w:p>
    <w:p w:rsidR="006C661E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 jeżeli  średnia&lt;3  to przyjmujemy wartość 3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6B49CB" w:rsidRDefault="006B49CB" w:rsidP="006B49C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W= K1+K2</w:t>
      </w:r>
    </w:p>
    <w:p w:rsidR="006B49CB" w:rsidRPr="00156354" w:rsidRDefault="006B49CB" w:rsidP="006B49CB">
      <w:pPr>
        <w:pStyle w:val="Default"/>
        <w:rPr>
          <w:color w:val="auto"/>
          <w:sz w:val="20"/>
          <w:szCs w:val="20"/>
        </w:rPr>
      </w:pPr>
    </w:p>
    <w:p w:rsidR="006C661E" w:rsidRPr="00156354" w:rsidRDefault="006C661E" w:rsidP="006C661E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Próg kwalifikacji: 30 punktów</w:t>
      </w:r>
    </w:p>
    <w:p w:rsidR="00CD542D" w:rsidRPr="00156354" w:rsidRDefault="00CD542D" w:rsidP="00CD542D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222165" w:rsidRPr="00222165" w:rsidRDefault="00222165" w:rsidP="00222165">
      <w:pPr>
        <w:pStyle w:val="Styl2"/>
        <w:rPr>
          <w:color w:val="FF0000"/>
        </w:rPr>
      </w:pPr>
      <w:r w:rsidRPr="00222165">
        <w:rPr>
          <w:color w:val="FF0000"/>
        </w:rPr>
        <w:t xml:space="preserve">Kierunek studiów: </w:t>
      </w:r>
      <w:r w:rsidRPr="00222165">
        <w:rPr>
          <w:b w:val="0"/>
          <w:i/>
          <w:color w:val="FF0000"/>
        </w:rPr>
        <w:t>Pedagogika nauczycielska</w:t>
      </w:r>
    </w:p>
    <w:p w:rsidR="00222165" w:rsidRPr="00222165" w:rsidRDefault="00222165" w:rsidP="00222165">
      <w:pPr>
        <w:pStyle w:val="Styl3"/>
        <w:rPr>
          <w:color w:val="FF0000"/>
        </w:rPr>
      </w:pPr>
      <w:r w:rsidRPr="00222165">
        <w:rPr>
          <w:color w:val="FF0000"/>
        </w:rPr>
        <w:t xml:space="preserve">Poziom kształcenia: </w:t>
      </w:r>
      <w:r w:rsidRPr="00222165">
        <w:rPr>
          <w:b w:val="0"/>
          <w:i/>
          <w:color w:val="FF0000"/>
        </w:rPr>
        <w:t>drugiego stopnia</w:t>
      </w:r>
    </w:p>
    <w:p w:rsidR="00222165" w:rsidRPr="00222165" w:rsidRDefault="00222165" w:rsidP="00222165">
      <w:pPr>
        <w:pStyle w:val="Styl3"/>
        <w:rPr>
          <w:color w:val="FF0000"/>
        </w:rPr>
      </w:pPr>
      <w:r w:rsidRPr="00222165">
        <w:rPr>
          <w:color w:val="FF0000"/>
        </w:rPr>
        <w:t xml:space="preserve">Profil kształcenia: </w:t>
      </w:r>
      <w:r w:rsidRPr="00222165">
        <w:rPr>
          <w:b w:val="0"/>
          <w:i/>
          <w:color w:val="FF0000"/>
        </w:rPr>
        <w:t>praktyczny</w:t>
      </w:r>
    </w:p>
    <w:p w:rsidR="00222165" w:rsidRPr="00222165" w:rsidRDefault="00222165" w:rsidP="00222165">
      <w:pPr>
        <w:pStyle w:val="Styl3"/>
        <w:rPr>
          <w:b w:val="0"/>
          <w:i/>
          <w:color w:val="FF0000"/>
        </w:rPr>
      </w:pPr>
      <w:r w:rsidRPr="00222165">
        <w:rPr>
          <w:color w:val="FF0000"/>
        </w:rPr>
        <w:t xml:space="preserve">Forma studiów: </w:t>
      </w:r>
      <w:r w:rsidR="00F85A0E" w:rsidRPr="00F85A0E">
        <w:rPr>
          <w:b w:val="0"/>
          <w:i/>
          <w:color w:val="FF0000"/>
        </w:rPr>
        <w:t>nie</w:t>
      </w:r>
      <w:r w:rsidRPr="00222165">
        <w:rPr>
          <w:b w:val="0"/>
          <w:i/>
          <w:color w:val="FF0000"/>
        </w:rPr>
        <w:t>stacjonarne</w:t>
      </w:r>
    </w:p>
    <w:p w:rsidR="00222165" w:rsidRPr="00222165" w:rsidRDefault="00222165" w:rsidP="00222165">
      <w:pPr>
        <w:jc w:val="both"/>
        <w:rPr>
          <w:rFonts w:eastAsia="Times New Roman" w:cs="Arial"/>
          <w:i/>
          <w:color w:val="FF0000"/>
          <w:szCs w:val="20"/>
          <w:lang w:eastAsia="pl-PL"/>
        </w:rPr>
      </w:pPr>
      <w:r w:rsidRPr="00222165">
        <w:rPr>
          <w:rFonts w:eastAsia="Times New Roman" w:cs="Arial"/>
          <w:b/>
          <w:color w:val="FF0000"/>
          <w:szCs w:val="20"/>
          <w:lang w:eastAsia="pl-PL"/>
        </w:rPr>
        <w:t xml:space="preserve">Czas trwania: </w:t>
      </w:r>
      <w:r w:rsidRPr="00222165">
        <w:rPr>
          <w:rFonts w:eastAsia="Times New Roman" w:cs="Arial"/>
          <w:i/>
          <w:color w:val="FF0000"/>
          <w:szCs w:val="20"/>
          <w:lang w:eastAsia="pl-PL"/>
        </w:rPr>
        <w:t>2 lata</w:t>
      </w:r>
    </w:p>
    <w:p w:rsidR="00222165" w:rsidRPr="00222165" w:rsidRDefault="00222165" w:rsidP="00222165">
      <w:pPr>
        <w:pStyle w:val="Styl2"/>
        <w:rPr>
          <w:color w:val="FF0000"/>
        </w:rPr>
      </w:pPr>
    </w:p>
    <w:p w:rsidR="00222165" w:rsidRPr="00156354" w:rsidRDefault="00222165" w:rsidP="00222165">
      <w:pPr>
        <w:jc w:val="both"/>
        <w:rPr>
          <w:rFonts w:eastAsia="Times New Roman" w:cs="Arial"/>
          <w:b/>
          <w:szCs w:val="20"/>
          <w:lang w:eastAsia="pl-PL"/>
        </w:rPr>
      </w:pPr>
      <w:r w:rsidRPr="00156354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222165" w:rsidRPr="00222165" w:rsidRDefault="00222165" w:rsidP="00222165">
      <w:pPr>
        <w:contextualSpacing/>
        <w:jc w:val="both"/>
        <w:rPr>
          <w:rFonts w:cs="Arial"/>
          <w:color w:val="FF0000"/>
          <w:szCs w:val="20"/>
        </w:rPr>
      </w:pPr>
      <w:r w:rsidRPr="00222165">
        <w:rPr>
          <w:rFonts w:cs="Arial"/>
          <w:color w:val="FF0000"/>
          <w:szCs w:val="20"/>
        </w:rPr>
        <w:t>Studia przeznaczone są dla absolwentów studiów pierwszego stopnia w zakresie przygotowującym do wykonywania zawodu nauczyciela przedszkola i klas I-III szkoły podstawowej.</w:t>
      </w:r>
    </w:p>
    <w:p w:rsidR="00222165" w:rsidRPr="00156354" w:rsidRDefault="00222165" w:rsidP="00222165">
      <w:pPr>
        <w:contextualSpacing/>
        <w:jc w:val="both"/>
        <w:rPr>
          <w:rFonts w:cs="Arial"/>
          <w:szCs w:val="20"/>
        </w:rPr>
      </w:pPr>
    </w:p>
    <w:p w:rsidR="00222165" w:rsidRPr="00156354" w:rsidRDefault="00222165" w:rsidP="00222165">
      <w:pPr>
        <w:contextualSpacing/>
        <w:jc w:val="both"/>
        <w:rPr>
          <w:rFonts w:cs="Arial"/>
          <w:szCs w:val="20"/>
        </w:rPr>
      </w:pPr>
      <w:r w:rsidRPr="00156354">
        <w:rPr>
          <w:rFonts w:cs="Arial"/>
          <w:szCs w:val="20"/>
        </w:rPr>
        <w:t xml:space="preserve">Kandydaci na studia stacjonarne II stopnia kwalifikowani są na studia na podstawie wyniku egzaminu pisemnego oraz średniej ze studiów. </w:t>
      </w:r>
    </w:p>
    <w:p w:rsidR="00222165" w:rsidRPr="00156354" w:rsidRDefault="00222165" w:rsidP="00222165">
      <w:pPr>
        <w:pStyle w:val="Styl2"/>
        <w:rPr>
          <w:sz w:val="20"/>
          <w:szCs w:val="20"/>
        </w:rPr>
      </w:pPr>
    </w:p>
    <w:p w:rsidR="00222165" w:rsidRPr="00156354" w:rsidRDefault="00222165" w:rsidP="00222165">
      <w:pPr>
        <w:pStyle w:val="Styl2"/>
        <w:rPr>
          <w:sz w:val="20"/>
          <w:szCs w:val="20"/>
        </w:rPr>
      </w:pP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 xml:space="preserve">Egzamin pisemny w formie eseju dotyczącego wcześniej podanych lektur. </w:t>
      </w: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 w:rsidRPr="00156354">
        <w:rPr>
          <w:rFonts w:eastAsia="Times New Roman" w:cstheme="minorHAnsi"/>
          <w:szCs w:val="20"/>
          <w:lang w:eastAsia="pl-PL"/>
        </w:rPr>
        <w:t>Średnia ocen ze studiów, których dyplom jest podstawą ubiegania się o przyjęcie na studia</w:t>
      </w: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 w:rsidRPr="00156354">
        <w:rPr>
          <w:color w:val="auto"/>
          <w:sz w:val="20"/>
          <w:szCs w:val="20"/>
        </w:rPr>
        <w:t xml:space="preserve">Przy obliczaniu </w:t>
      </w:r>
      <w:r>
        <w:rPr>
          <w:color w:val="auto"/>
          <w:sz w:val="20"/>
          <w:szCs w:val="20"/>
        </w:rPr>
        <w:t xml:space="preserve">punktów </w:t>
      </w:r>
      <w:r w:rsidRPr="00156354">
        <w:rPr>
          <w:color w:val="auto"/>
          <w:sz w:val="20"/>
          <w:szCs w:val="20"/>
        </w:rPr>
        <w:t xml:space="preserve">stosuje się następujące zasady: 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– średnia ocen: 0-30 punktów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K1 = (średnia ocen-3)/2x30   przy czym jeżeli  średnia&lt;3  to przyjmujemy wartość 3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K2 – egzamin: 0-70 punktów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- Wynik końcowy</w:t>
      </w:r>
    </w:p>
    <w:p w:rsidR="00222165" w:rsidRDefault="00222165" w:rsidP="0022216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W= K1+K2</w:t>
      </w:r>
    </w:p>
    <w:p w:rsidR="00222165" w:rsidRPr="00156354" w:rsidRDefault="00222165" w:rsidP="00222165">
      <w:pPr>
        <w:pStyle w:val="Default"/>
        <w:rPr>
          <w:color w:val="auto"/>
          <w:sz w:val="20"/>
          <w:szCs w:val="20"/>
        </w:rPr>
      </w:pPr>
    </w:p>
    <w:p w:rsidR="00222165" w:rsidRPr="00156354" w:rsidRDefault="00222165" w:rsidP="00222165">
      <w:pPr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Próg kwalifikacji: 3</w:t>
      </w:r>
      <w:r w:rsidRPr="00156354">
        <w:rPr>
          <w:rFonts w:eastAsia="Times New Roman" w:cstheme="minorHAnsi"/>
          <w:szCs w:val="20"/>
          <w:lang w:eastAsia="pl-PL"/>
        </w:rPr>
        <w:t>0 punktów</w:t>
      </w:r>
    </w:p>
    <w:p w:rsidR="00583AFA" w:rsidRPr="00156354" w:rsidRDefault="00583AFA" w:rsidP="00EF0165">
      <w:pPr>
        <w:rPr>
          <w:rFonts w:cs="Arial"/>
          <w:b/>
          <w:i/>
          <w:szCs w:val="20"/>
        </w:rPr>
      </w:pPr>
    </w:p>
    <w:sectPr w:rsidR="00583AFA" w:rsidRPr="00156354" w:rsidSect="00156354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25" w:rsidRDefault="00F07125" w:rsidP="00156354">
      <w:r>
        <w:separator/>
      </w:r>
    </w:p>
  </w:endnote>
  <w:endnote w:type="continuationSeparator" w:id="0">
    <w:p w:rsidR="00F07125" w:rsidRDefault="00F07125" w:rsidP="001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128813"/>
      <w:docPartObj>
        <w:docPartGallery w:val="Page Numbers (Bottom of Page)"/>
        <w:docPartUnique/>
      </w:docPartObj>
    </w:sdtPr>
    <w:sdtEndPr/>
    <w:sdtContent>
      <w:p w:rsidR="00257F45" w:rsidRDefault="00257F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8F4">
          <w:rPr>
            <w:noProof/>
          </w:rPr>
          <w:t>11</w:t>
        </w:r>
        <w:r>
          <w:fldChar w:fldCharType="end"/>
        </w:r>
      </w:p>
    </w:sdtContent>
  </w:sdt>
  <w:p w:rsidR="00257F45" w:rsidRDefault="00257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25" w:rsidRDefault="00F07125" w:rsidP="00156354">
      <w:r>
        <w:separator/>
      </w:r>
    </w:p>
  </w:footnote>
  <w:footnote w:type="continuationSeparator" w:id="0">
    <w:p w:rsidR="00F07125" w:rsidRDefault="00F07125" w:rsidP="0015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3957"/>
    <w:multiLevelType w:val="hybridMultilevel"/>
    <w:tmpl w:val="6A325AC6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B7AEE"/>
    <w:multiLevelType w:val="hybridMultilevel"/>
    <w:tmpl w:val="A8983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991"/>
    <w:multiLevelType w:val="hybridMultilevel"/>
    <w:tmpl w:val="1C7AD94E"/>
    <w:lvl w:ilvl="0" w:tplc="8E2CC31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1D0F5E"/>
    <w:multiLevelType w:val="hybridMultilevel"/>
    <w:tmpl w:val="436E473A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5402C0"/>
    <w:multiLevelType w:val="hybridMultilevel"/>
    <w:tmpl w:val="7BD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484E"/>
    <w:multiLevelType w:val="hybridMultilevel"/>
    <w:tmpl w:val="21D42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37290"/>
    <w:multiLevelType w:val="hybridMultilevel"/>
    <w:tmpl w:val="9DB0FC5C"/>
    <w:lvl w:ilvl="0" w:tplc="B0D0B5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AE19FE"/>
    <w:multiLevelType w:val="hybridMultilevel"/>
    <w:tmpl w:val="C89C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26"/>
    <w:rsid w:val="0000768C"/>
    <w:rsid w:val="0002565C"/>
    <w:rsid w:val="00031F27"/>
    <w:rsid w:val="000401B6"/>
    <w:rsid w:val="000535F4"/>
    <w:rsid w:val="000641D4"/>
    <w:rsid w:val="0006449E"/>
    <w:rsid w:val="000B21FD"/>
    <w:rsid w:val="00156354"/>
    <w:rsid w:val="00163630"/>
    <w:rsid w:val="001D11D6"/>
    <w:rsid w:val="001E4A27"/>
    <w:rsid w:val="00222165"/>
    <w:rsid w:val="00234157"/>
    <w:rsid w:val="0025222E"/>
    <w:rsid w:val="00257F45"/>
    <w:rsid w:val="00270795"/>
    <w:rsid w:val="00277FF3"/>
    <w:rsid w:val="00291911"/>
    <w:rsid w:val="0029461A"/>
    <w:rsid w:val="002B4BAA"/>
    <w:rsid w:val="002F2314"/>
    <w:rsid w:val="00300DFB"/>
    <w:rsid w:val="00312E1A"/>
    <w:rsid w:val="00320DBC"/>
    <w:rsid w:val="00330212"/>
    <w:rsid w:val="003616FE"/>
    <w:rsid w:val="00381EB8"/>
    <w:rsid w:val="00383204"/>
    <w:rsid w:val="003837B5"/>
    <w:rsid w:val="003B068D"/>
    <w:rsid w:val="003B6B14"/>
    <w:rsid w:val="004B1EDF"/>
    <w:rsid w:val="004B5988"/>
    <w:rsid w:val="005026AC"/>
    <w:rsid w:val="00506242"/>
    <w:rsid w:val="00521E08"/>
    <w:rsid w:val="0055432D"/>
    <w:rsid w:val="005578D2"/>
    <w:rsid w:val="00583AFA"/>
    <w:rsid w:val="005C2875"/>
    <w:rsid w:val="005C5728"/>
    <w:rsid w:val="005D6DA5"/>
    <w:rsid w:val="005E261B"/>
    <w:rsid w:val="00632757"/>
    <w:rsid w:val="0065408D"/>
    <w:rsid w:val="00684781"/>
    <w:rsid w:val="00695970"/>
    <w:rsid w:val="006B49CB"/>
    <w:rsid w:val="006C661E"/>
    <w:rsid w:val="006F30AF"/>
    <w:rsid w:val="00733062"/>
    <w:rsid w:val="0075199D"/>
    <w:rsid w:val="007A5E74"/>
    <w:rsid w:val="007B11C1"/>
    <w:rsid w:val="00812C81"/>
    <w:rsid w:val="00832965"/>
    <w:rsid w:val="00884786"/>
    <w:rsid w:val="008F3201"/>
    <w:rsid w:val="008F4F7C"/>
    <w:rsid w:val="0093042D"/>
    <w:rsid w:val="00996190"/>
    <w:rsid w:val="00A26101"/>
    <w:rsid w:val="00A27BE1"/>
    <w:rsid w:val="00A64F5E"/>
    <w:rsid w:val="00A92E89"/>
    <w:rsid w:val="00A9482F"/>
    <w:rsid w:val="00AC3479"/>
    <w:rsid w:val="00AC4DD5"/>
    <w:rsid w:val="00AF7ADC"/>
    <w:rsid w:val="00B14190"/>
    <w:rsid w:val="00B2184C"/>
    <w:rsid w:val="00B23B38"/>
    <w:rsid w:val="00B36F8F"/>
    <w:rsid w:val="00B963EE"/>
    <w:rsid w:val="00BB7089"/>
    <w:rsid w:val="00BC2A26"/>
    <w:rsid w:val="00BE66FE"/>
    <w:rsid w:val="00C741B7"/>
    <w:rsid w:val="00C83878"/>
    <w:rsid w:val="00C959C8"/>
    <w:rsid w:val="00CB471B"/>
    <w:rsid w:val="00CB5D4E"/>
    <w:rsid w:val="00CC1D60"/>
    <w:rsid w:val="00CC325B"/>
    <w:rsid w:val="00CD542D"/>
    <w:rsid w:val="00CF555A"/>
    <w:rsid w:val="00D303F6"/>
    <w:rsid w:val="00D458F4"/>
    <w:rsid w:val="00D46862"/>
    <w:rsid w:val="00D77C6E"/>
    <w:rsid w:val="00D81B85"/>
    <w:rsid w:val="00D92937"/>
    <w:rsid w:val="00DD2782"/>
    <w:rsid w:val="00DE5A0A"/>
    <w:rsid w:val="00DF2398"/>
    <w:rsid w:val="00E153E5"/>
    <w:rsid w:val="00E21C36"/>
    <w:rsid w:val="00E4084C"/>
    <w:rsid w:val="00E95A0D"/>
    <w:rsid w:val="00EA19BC"/>
    <w:rsid w:val="00EF0165"/>
    <w:rsid w:val="00F07125"/>
    <w:rsid w:val="00F3190F"/>
    <w:rsid w:val="00F71A83"/>
    <w:rsid w:val="00F85A0E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D9692-99B8-4252-9B0E-6380C7F1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2A26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1"/>
    <w:link w:val="Styl2Znak"/>
    <w:qFormat/>
    <w:rsid w:val="00BC2A26"/>
    <w:pPr>
      <w:keepLines w:val="0"/>
      <w:spacing w:before="0"/>
    </w:pPr>
    <w:rPr>
      <w:rFonts w:ascii="Arial" w:eastAsia="Times New Roman" w:hAnsi="Arial" w:cs="Arial"/>
      <w:b/>
      <w:bCs/>
      <w:color w:val="auto"/>
      <w:sz w:val="22"/>
      <w:szCs w:val="24"/>
      <w:lang w:eastAsia="pl-PL"/>
    </w:rPr>
  </w:style>
  <w:style w:type="character" w:customStyle="1" w:styleId="Styl2Znak">
    <w:name w:val="Styl2 Znak"/>
    <w:link w:val="Styl2"/>
    <w:qFormat/>
    <w:locked/>
    <w:rsid w:val="00BC2A26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yl3">
    <w:name w:val="Styl3"/>
    <w:basedOn w:val="Normalny"/>
    <w:link w:val="Styl3Znak"/>
    <w:qFormat/>
    <w:rsid w:val="00BC2A26"/>
    <w:rPr>
      <w:rFonts w:eastAsia="Times New Roman" w:cs="Arial"/>
      <w:b/>
      <w:bCs/>
      <w:szCs w:val="24"/>
      <w:lang w:eastAsia="pl-PL"/>
    </w:rPr>
  </w:style>
  <w:style w:type="character" w:customStyle="1" w:styleId="Styl3Znak">
    <w:name w:val="Styl3 Znak"/>
    <w:link w:val="Styl3"/>
    <w:qFormat/>
    <w:locked/>
    <w:rsid w:val="00BC2A2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yl1">
    <w:name w:val="Styl1"/>
    <w:basedOn w:val="Normalny"/>
    <w:link w:val="Styl1Znak"/>
    <w:uiPriority w:val="99"/>
    <w:qFormat/>
    <w:rsid w:val="00BC2A26"/>
    <w:rPr>
      <w:rFonts w:eastAsia="Times New Roman" w:cs="Arial"/>
      <w:b/>
      <w:bCs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BC2A2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026AC"/>
    <w:pPr>
      <w:ind w:left="720"/>
      <w:contextualSpacing/>
    </w:pPr>
  </w:style>
  <w:style w:type="character" w:customStyle="1" w:styleId="gmail-m-7861467186419777871highlight">
    <w:name w:val="gmail-m_-7861467186419777871highlight"/>
    <w:basedOn w:val="Domylnaczcionkaakapitu"/>
    <w:rsid w:val="00270795"/>
  </w:style>
  <w:style w:type="paragraph" w:styleId="Tekstkomentarza">
    <w:name w:val="annotation text"/>
    <w:basedOn w:val="Normalny"/>
    <w:link w:val="TekstkomentarzaZnak"/>
    <w:uiPriority w:val="99"/>
    <w:unhideWhenUsed/>
    <w:rsid w:val="00521E08"/>
    <w:pPr>
      <w:spacing w:after="200"/>
    </w:pPr>
    <w:rPr>
      <w:rFonts w:asciiTheme="minorHAnsi" w:hAnsiTheme="minorHAns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E08"/>
    <w:rPr>
      <w:sz w:val="20"/>
      <w:szCs w:val="20"/>
    </w:rPr>
  </w:style>
  <w:style w:type="paragraph" w:customStyle="1" w:styleId="Default">
    <w:name w:val="Default"/>
    <w:rsid w:val="00B218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6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354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56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354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A11A-6309-4125-8976-37B15EB0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2741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Grach</dc:creator>
  <cp:keywords/>
  <dc:description/>
  <cp:lastModifiedBy>ASzewczyk</cp:lastModifiedBy>
  <cp:revision>8</cp:revision>
  <cp:lastPrinted>2019-11-25T12:02:00Z</cp:lastPrinted>
  <dcterms:created xsi:type="dcterms:W3CDTF">2019-11-25T11:48:00Z</dcterms:created>
  <dcterms:modified xsi:type="dcterms:W3CDTF">2019-11-27T13:42:00Z</dcterms:modified>
</cp:coreProperties>
</file>