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425" w:right="385" w:hanging="425"/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3500120" cy="70675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706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19050" distB="19050" distL="19050" distR="19050">
            <wp:extent cx="1480820" cy="4438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80"/>
          <w:sz w:val="24"/>
          <w:szCs w:val="24"/>
        </w:rPr>
        <w:t xml:space="preserve">www.bwz.uw.edu.pl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3502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Program ERASMUS+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27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www.erasmusplus.org.pl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842"/>
        <w:rPr>
          <w:color w:val="000080"/>
          <w:sz w:val="24"/>
          <w:szCs w:val="24"/>
        </w:rPr>
      </w:pPr>
      <w:r>
        <w:rPr>
          <w:color w:val="000000"/>
          <w:sz w:val="24"/>
          <w:szCs w:val="24"/>
        </w:rPr>
        <w:t xml:space="preserve">Projekt „Erasmus - </w:t>
      </w:r>
      <w:r>
        <w:rPr>
          <w:color w:val="000080"/>
          <w:sz w:val="24"/>
          <w:szCs w:val="24"/>
        </w:rPr>
        <w:t xml:space="preserve">Mobilność edukacyjna” (KA131/2021)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68"/>
        <w:rPr>
          <w:b/>
          <w:color w:val="002060"/>
          <w:sz w:val="24"/>
          <w:szCs w:val="24"/>
        </w:rPr>
      </w:pPr>
      <w:r>
        <w:rPr>
          <w:b/>
          <w:color w:val="C9211E"/>
          <w:sz w:val="24"/>
          <w:szCs w:val="24"/>
        </w:rPr>
        <w:t xml:space="preserve">WSTĘPNE </w:t>
      </w:r>
      <w:r>
        <w:rPr>
          <w:b/>
          <w:color w:val="002060"/>
          <w:sz w:val="24"/>
          <w:szCs w:val="24"/>
        </w:rPr>
        <w:t xml:space="preserve">ogólne zasady kwalifikacji </w:t>
      </w:r>
      <w:r>
        <w:rPr>
          <w:b/>
          <w:color w:val="C9211E"/>
          <w:sz w:val="24"/>
          <w:szCs w:val="24"/>
        </w:rPr>
        <w:t xml:space="preserve">KANDYDATÓW </w:t>
      </w:r>
      <w:r>
        <w:rPr>
          <w:b/>
          <w:color w:val="002060"/>
          <w:sz w:val="24"/>
          <w:szCs w:val="24"/>
        </w:rPr>
        <w:t xml:space="preserve">do 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89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stypendium Erasmus na zagraniczne studia częściowe (SMS)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87"/>
        <w:rPr>
          <w:color w:val="002060"/>
          <w:sz w:val="24"/>
          <w:szCs w:val="24"/>
        </w:rPr>
      </w:pPr>
      <w:r>
        <w:rPr>
          <w:color w:val="000000"/>
          <w:sz w:val="24"/>
          <w:szCs w:val="24"/>
        </w:rPr>
        <w:t xml:space="preserve">do uczelni z </w:t>
      </w:r>
      <w:r>
        <w:rPr>
          <w:color w:val="002060"/>
          <w:sz w:val="24"/>
          <w:szCs w:val="24"/>
        </w:rPr>
        <w:t xml:space="preserve">krajów programu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3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 xml:space="preserve">Rok akademicki 2021/2022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left="4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A. Definicje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8" w:line="240" w:lineRule="auto"/>
        <w:ind w:left="20"/>
        <w:rPr>
          <w:color w:val="002060"/>
        </w:rPr>
      </w:pPr>
      <w:r>
        <w:rPr>
          <w:color w:val="002060"/>
        </w:rPr>
        <w:t xml:space="preserve">Ilekroć jest mowa o: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8" w:lineRule="auto"/>
        <w:ind w:left="723" w:right="157" w:hanging="340"/>
        <w:jc w:val="both"/>
        <w:rPr>
          <w:color w:val="000000"/>
        </w:rPr>
      </w:pPr>
      <w:r>
        <w:rPr>
          <w:color w:val="002060"/>
        </w:rPr>
        <w:t xml:space="preserve">1. </w:t>
      </w:r>
      <w:r>
        <w:rPr>
          <w:color w:val="00B0F0"/>
        </w:rPr>
        <w:t xml:space="preserve">kraju programu </w:t>
      </w:r>
      <w:r>
        <w:rPr>
          <w:color w:val="002060"/>
        </w:rPr>
        <w:t xml:space="preserve">– </w:t>
      </w:r>
      <w:r>
        <w:t>należy przez to rozumieć jeden z następujących krajów: A</w:t>
      </w:r>
      <w:r>
        <w:rPr>
          <w:color w:val="000000"/>
        </w:rPr>
        <w:t>ustria, Belgia, Bułgaria, Chorwacja, Cypr, Czechy, Dania, Estonia, Finlandia, Francja, Grecja, Hiszpania, Holandia, Lichtenstein, Irlandia, Islandia, Litwa, Luksemburg, Łotwa, Macedonia Północna, Malta, Niemcy, Norwegia, Portugalia, Rumunia, Serbia, Słowac</w:t>
      </w:r>
      <w:r>
        <w:rPr>
          <w:color w:val="000000"/>
        </w:rPr>
        <w:t xml:space="preserve">ja, Słowenia, Szwecja, Turcja, </w:t>
      </w:r>
      <w:r>
        <w:rPr>
          <w:color w:val="00A933"/>
        </w:rPr>
        <w:t>Wielka Brytania*</w:t>
      </w:r>
      <w:r>
        <w:rPr>
          <w:color w:val="000000"/>
        </w:rPr>
        <w:t xml:space="preserve">, Węgry, Włochy;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28" w:lineRule="auto"/>
        <w:ind w:left="727" w:right="158" w:hanging="361"/>
        <w:jc w:val="both"/>
        <w:rPr>
          <w:color w:val="000000"/>
        </w:rPr>
      </w:pPr>
      <w:r>
        <w:rPr>
          <w:color w:val="002060"/>
        </w:rPr>
        <w:t xml:space="preserve">2. </w:t>
      </w:r>
      <w:r>
        <w:rPr>
          <w:color w:val="00B0F0"/>
        </w:rPr>
        <w:t xml:space="preserve">studencie </w:t>
      </w:r>
      <w:r>
        <w:rPr>
          <w:color w:val="002060"/>
        </w:rPr>
        <w:t xml:space="preserve">– </w:t>
      </w:r>
      <w:r>
        <w:t xml:space="preserve">należy przez to rozumieć studenta lub uczestnika studiów doktoranckich (również uczestnika Szkół Doktorskich) Uniwersytetu Warszawskiego, </w:t>
      </w:r>
      <w:r>
        <w:rPr>
          <w:color w:val="000000"/>
        </w:rPr>
        <w:t>który studiuje na kierunku prowadzącym</w:t>
      </w:r>
      <w:r>
        <w:rPr>
          <w:color w:val="000000"/>
        </w:rPr>
        <w:t xml:space="preserve"> do uzyskania dyplomu studiów pierwszego, drugiego, trzeciego stopnia lub jednolitych studiów magisterskich;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28" w:lineRule="auto"/>
        <w:ind w:left="735" w:right="152" w:hanging="367"/>
      </w:pPr>
      <w:r>
        <w:rPr>
          <w:color w:val="002060"/>
        </w:rPr>
        <w:t xml:space="preserve">3. </w:t>
      </w:r>
      <w:r>
        <w:rPr>
          <w:color w:val="00B0F0"/>
        </w:rPr>
        <w:t xml:space="preserve">rezerwowej liście rankingowej </w:t>
      </w:r>
      <w:r>
        <w:rPr>
          <w:color w:val="002060"/>
        </w:rPr>
        <w:t>–</w:t>
      </w:r>
      <w:r>
        <w:t xml:space="preserve"> należy przez to rozumieć listę zawierającą dane studentów i doktorantów wskazanych w kolejności pierwszeństwa d</w:t>
      </w:r>
      <w:r>
        <w:t xml:space="preserve">o przyznania stypendium Erasmus;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30" w:lineRule="auto"/>
        <w:ind w:left="733" w:right="168" w:hanging="364"/>
        <w:rPr>
          <w:color w:val="000000"/>
        </w:rPr>
      </w:pPr>
      <w:r>
        <w:rPr>
          <w:color w:val="002060"/>
        </w:rPr>
        <w:t xml:space="preserve">4. </w:t>
      </w:r>
      <w:r>
        <w:rPr>
          <w:color w:val="00B0F0"/>
        </w:rPr>
        <w:t xml:space="preserve">mobilność </w:t>
      </w:r>
      <w:r>
        <w:rPr>
          <w:color w:val="000000"/>
        </w:rPr>
        <w:t xml:space="preserve">– należy przez to rozumieć wyjazd za granicę w celu zrealizowania uzgodnionego programu studiów;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28" w:lineRule="auto"/>
        <w:ind w:left="727" w:right="155" w:hanging="359"/>
        <w:jc w:val="both"/>
        <w:rPr>
          <w:color w:val="000000"/>
        </w:rPr>
      </w:pPr>
      <w:r>
        <w:rPr>
          <w:color w:val="002060"/>
        </w:rPr>
        <w:t xml:space="preserve">5. </w:t>
      </w:r>
      <w:r>
        <w:rPr>
          <w:color w:val="00B0F0"/>
        </w:rPr>
        <w:t xml:space="preserve">kapitał mobilności </w:t>
      </w:r>
      <w:r>
        <w:rPr>
          <w:color w:val="000000"/>
        </w:rPr>
        <w:t xml:space="preserve">– liczba miesięcy zrealizowanego pobytu w uczelni lub instytucji zagranicznej na zasadach określonych w programie LLP-Erasmus, Erasmus+ i/lub Erasmus </w:t>
      </w:r>
      <w:proofErr w:type="spellStart"/>
      <w:r>
        <w:rPr>
          <w:color w:val="000000"/>
        </w:rPr>
        <w:t>Mundus</w:t>
      </w:r>
      <w:proofErr w:type="spellEnd"/>
      <w:r>
        <w:rPr>
          <w:color w:val="000000"/>
        </w:rPr>
        <w:t xml:space="preserve">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17" w:lineRule="auto"/>
        <w:ind w:left="727" w:right="160" w:hanging="358"/>
        <w:jc w:val="both"/>
        <w:rPr>
          <w:color w:val="000000"/>
        </w:rPr>
      </w:pPr>
      <w:r>
        <w:rPr>
          <w:color w:val="002060"/>
        </w:rPr>
        <w:t xml:space="preserve">6. </w:t>
      </w:r>
      <w:r>
        <w:rPr>
          <w:color w:val="00B0F0"/>
        </w:rPr>
        <w:t xml:space="preserve">stypendium Erasmus SMS </w:t>
      </w:r>
      <w:r>
        <w:rPr>
          <w:color w:val="000000"/>
        </w:rPr>
        <w:t xml:space="preserve">– należy przez to rozumieć fundusze przeznaczone na koszty podróży i pokrycie różnic w kosztach utrzymania ponoszonych w czasie pobytu w uczelni zagranicznej.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6"/>
        <w:rPr>
          <w:b/>
          <w:color w:val="000080"/>
        </w:rPr>
      </w:pPr>
      <w:r>
        <w:rPr>
          <w:b/>
          <w:color w:val="000080"/>
        </w:rPr>
        <w:t xml:space="preserve">B. OGÓLNE ZASADY </w:t>
      </w:r>
      <w:r>
        <w:rPr>
          <w:b/>
          <w:color w:val="C00000"/>
        </w:rPr>
        <w:t xml:space="preserve">WSTĘPNEJ </w:t>
      </w:r>
      <w:r>
        <w:rPr>
          <w:b/>
          <w:color w:val="000080"/>
        </w:rPr>
        <w:t xml:space="preserve">KWALIFIKACJI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30" w:lineRule="auto"/>
        <w:ind w:left="794" w:right="161" w:hanging="344"/>
        <w:rPr>
          <w:color w:val="000000"/>
        </w:rPr>
      </w:pPr>
      <w:r>
        <w:rPr>
          <w:color w:val="000000"/>
        </w:rPr>
        <w:t>1. Kwalifikacja kandydatów</w:t>
      </w:r>
      <w:r>
        <w:rPr>
          <w:u w:val="single"/>
        </w:rPr>
        <w:t xml:space="preserve"> w ramach pierwszej tury </w:t>
      </w:r>
      <w:r>
        <w:rPr>
          <w:color w:val="000000"/>
        </w:rPr>
        <w:t xml:space="preserve">odbywa się w macierzystych jednostkach studenta.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8" w:lineRule="auto"/>
        <w:ind w:left="794" w:right="161" w:hanging="361"/>
        <w:jc w:val="both"/>
        <w:rPr>
          <w:color w:val="000000"/>
        </w:rPr>
      </w:pPr>
      <w:r>
        <w:rPr>
          <w:color w:val="000000"/>
        </w:rPr>
        <w:t>2. O stypendium Erasmus mogą ubiegać się wszyscy studenci (niezależnie od obywatelstwa, z zastrzeżeniem pkt. 9, pkt. 12, pkt. 15 i pkt. 16), którzy są studentami UW przyjętymi na studia prowadzące do uzyska</w:t>
      </w:r>
      <w:r>
        <w:rPr>
          <w:color w:val="000000"/>
        </w:rPr>
        <w:t>nia dyplomu studiów pierwszego, drugiego, trzeciego stopnia lub jednolitych studiów magisterskich. Student posiadający obywatelstwo inne niż państwa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1" w:line="240" w:lineRule="auto"/>
        <w:ind w:right="17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91" w:right="161" w:firstLine="4"/>
        <w:jc w:val="both"/>
        <w:rPr>
          <w:color w:val="000000"/>
        </w:rPr>
      </w:pPr>
      <w:r>
        <w:rPr>
          <w:color w:val="000000"/>
        </w:rPr>
        <w:t xml:space="preserve">członkowskiego Unii Europejskiej lub Europejskiego Obszaru Gospodarczego jest </w:t>
      </w:r>
      <w:r>
        <w:rPr>
          <w:color w:val="000000"/>
        </w:rPr>
        <w:lastRenderedPageBreak/>
        <w:t xml:space="preserve">zobowiązany do sprawdzenia zasad odnoszących się do wjazdu na terytorium kraju przyjmującego w związku z planowanym tam pobytem jako uczestnik programu Erasmus.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30" w:lineRule="auto"/>
        <w:ind w:left="801" w:right="156" w:hanging="366"/>
        <w:rPr>
          <w:color w:val="000000"/>
        </w:rPr>
      </w:pPr>
      <w:r>
        <w:rPr>
          <w:color w:val="000000"/>
        </w:rPr>
        <w:t xml:space="preserve">3. O stypendium </w:t>
      </w:r>
      <w:r>
        <w:rPr>
          <w:color w:val="000000"/>
        </w:rPr>
        <w:t xml:space="preserve">Erasmus mogą ubiegać się studenci studiów stacjonarnych oraz niestacjonarnych.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8" w:lineRule="auto"/>
        <w:ind w:left="796" w:right="105" w:hanging="363"/>
      </w:pPr>
      <w:r>
        <w:rPr>
          <w:color w:val="000000"/>
        </w:rPr>
        <w:t xml:space="preserve">4. </w:t>
      </w:r>
      <w:r>
        <w:t xml:space="preserve">Każda osoba zakwalifikowana na wyjazd jest jedynie </w:t>
      </w:r>
      <w:r>
        <w:rPr>
          <w:b/>
        </w:rPr>
        <w:t xml:space="preserve">KANDYDATEM </w:t>
      </w:r>
      <w:r>
        <w:t xml:space="preserve">do stypendium do  czasu: 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833" w:right="109" w:hanging="6"/>
      </w:pPr>
      <w:r>
        <w:t>a) opublikowania przez Komisję Europejską Przewodnika po Programie Erasmus+ 2021</w:t>
      </w:r>
      <w:r>
        <w:t xml:space="preserve">;  b) poinformowania Uniwersytetu Warszawskiego przez Fundację Rozwoju Systemu Edukacji  (FRSE) o przyznanych funduszach na rok akademicki 2021/2022; 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823" w:right="107" w:firstLine="4"/>
      </w:pPr>
      <w:r>
        <w:t>c) pisemnego potwierdzenia o przyznanym stypendium wysłanego przez Biuro Współpracy z  Zagranicą (BWZ) n</w:t>
      </w:r>
      <w:r>
        <w:t xml:space="preserve">a uniwersytecki adres poczty elektronicznej studenta.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823" w:right="161" w:firstLine="11"/>
        <w:jc w:val="both"/>
      </w:pPr>
      <w:r>
        <w:t xml:space="preserve">Każda osoba, k t ó r e j  p r z y z n a n o  s t y p e n d </w:t>
      </w:r>
      <w:proofErr w:type="spellStart"/>
      <w:r>
        <w:t>iu</w:t>
      </w:r>
      <w:proofErr w:type="spellEnd"/>
      <w:r>
        <w:t xml:space="preserve"> m na wyjazd jest osobą </w:t>
      </w:r>
      <w:r>
        <w:rPr>
          <w:u w:val="single"/>
        </w:rPr>
        <w:t>wstępnie</w:t>
      </w:r>
      <w:r>
        <w:t xml:space="preserve"> zakwalifikowaną do czasu pisemnego potwierdzenia przez zagraniczną uczelnię przyjęcia na studia </w:t>
      </w:r>
      <w:r>
        <w:rPr>
          <w:u w:val="single"/>
        </w:rPr>
        <w:t xml:space="preserve">oraz </w:t>
      </w:r>
      <w:r>
        <w:t xml:space="preserve">do czasu podpisania umowy stypendialnej z Uniwersytetem Warszawskim (UW).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8" w:lineRule="auto"/>
        <w:ind w:left="788" w:right="100" w:hanging="353"/>
        <w:jc w:val="both"/>
      </w:pPr>
      <w:r>
        <w:rPr>
          <w:color w:val="000000"/>
        </w:rPr>
        <w:t xml:space="preserve">5. </w:t>
      </w:r>
      <w:r>
        <w:t>Student może zostać skierowany jedynie do uczelni, z którą macierzysta jednostka uzgodniła  i zawarła międzyinstytucjonalną umowę Erasmus+. Uczelnia zagraniczna musi posiadać tzw</w:t>
      </w:r>
      <w:r>
        <w:t xml:space="preserve">.  Kartę Erasmus dla Szkolnictwa Wyższego (ECHE - </w:t>
      </w:r>
      <w:r>
        <w:rPr>
          <w:i/>
        </w:rPr>
        <w:t xml:space="preserve">Erasmus Charter for </w:t>
      </w:r>
      <w:proofErr w:type="spellStart"/>
      <w:r>
        <w:rPr>
          <w:i/>
        </w:rPr>
        <w:t>Higher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t xml:space="preserve">),  ważną na rok akademicki </w:t>
      </w:r>
      <w:r>
        <w:rPr>
          <w:b/>
        </w:rPr>
        <w:t>2021/2022</w:t>
      </w:r>
      <w:r>
        <w:t xml:space="preserve">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790" w:right="161" w:hanging="354"/>
        <w:jc w:val="both"/>
        <w:rPr>
          <w:color w:val="000000"/>
        </w:rPr>
      </w:pPr>
      <w:r>
        <w:rPr>
          <w:color w:val="000000"/>
        </w:rPr>
        <w:t>6. Kwalifikacja studentów odbywa się zgodnie z ustaleniami między uczelniami, dotyczącymi w szczególności: liczby studentów podlegających wymianie, długości okresu studiów (np. 1 lub 2 semestry), stopnia studiów (np. pierwszego lub drugiego), poziomu znajo</w:t>
      </w:r>
      <w:r>
        <w:rPr>
          <w:color w:val="000000"/>
        </w:rPr>
        <w:t xml:space="preserve">mości uzgodnionego z uczelnią zagraniczną języka wykładowego.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797" w:right="162" w:hanging="9"/>
        <w:jc w:val="both"/>
        <w:rPr>
          <w:color w:val="000000"/>
        </w:rPr>
      </w:pPr>
      <w:r>
        <w:rPr>
          <w:color w:val="000000"/>
        </w:rPr>
        <w:t xml:space="preserve">Wszystkie odstępstwa od umów zostaną ustalone z uczelnią zagraniczną w formie pisemnej (e-mailowej) i przekazane do BWZ wraz z protokołem postępowania kwalifikacyjnego.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8" w:lineRule="auto"/>
        <w:ind w:left="788" w:right="109" w:hanging="354"/>
        <w:rPr>
          <w:color w:val="000000"/>
        </w:rPr>
      </w:pPr>
      <w:r>
        <w:rPr>
          <w:color w:val="000000"/>
        </w:rPr>
        <w:t xml:space="preserve">7. W celu przeprowadzenia kwalifikacji </w:t>
      </w:r>
      <w:r>
        <w:t>Kierownik</w:t>
      </w:r>
      <w:r>
        <w:rPr>
          <w:color w:val="000000"/>
        </w:rPr>
        <w:t xml:space="preserve"> </w:t>
      </w:r>
      <w:r>
        <w:t>Jednostki</w:t>
      </w:r>
      <w:r>
        <w:rPr>
          <w:color w:val="000000"/>
        </w:rPr>
        <w:t xml:space="preserve">  </w:t>
      </w:r>
      <w:r>
        <w:t>Dydaktycznej</w:t>
      </w:r>
      <w:r>
        <w:rPr>
          <w:color w:val="000000"/>
        </w:rPr>
        <w:t xml:space="preserve"> /</w:t>
      </w:r>
      <w:r>
        <w:t>kierownik</w:t>
      </w:r>
      <w:r>
        <w:rPr>
          <w:color w:val="000000"/>
        </w:rPr>
        <w:t xml:space="preserve"> </w:t>
      </w:r>
      <w:r>
        <w:t>jednostki</w:t>
      </w:r>
      <w:r>
        <w:rPr>
          <w:color w:val="000000"/>
        </w:rPr>
        <w:t xml:space="preserve"> organizacyjnej (</w:t>
      </w:r>
      <w:r>
        <w:t>jeśli</w:t>
      </w:r>
      <w:r>
        <w:rPr>
          <w:color w:val="000000"/>
        </w:rPr>
        <w:t xml:space="preserve"> </w:t>
      </w:r>
      <w:r>
        <w:t>dotyczy</w:t>
      </w:r>
      <w:r>
        <w:rPr>
          <w:color w:val="000000"/>
        </w:rPr>
        <w:t>) powołuje w formie pisemnej komisję kwalifikacyjną, zwaną dalej Komisją. W podstawowy skład Komisji wchodzą: koordynator ds. mobilno</w:t>
      </w:r>
      <w:r>
        <w:rPr>
          <w:color w:val="000000"/>
        </w:rPr>
        <w:t xml:space="preserve">ści, pracownik danej jednostki UW, przedstawiciel Samorządu Studentów.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8" w:lineRule="auto"/>
        <w:ind w:left="785" w:right="158" w:hanging="352"/>
        <w:jc w:val="both"/>
        <w:rPr>
          <w:color w:val="000000"/>
        </w:rPr>
      </w:pPr>
      <w:r>
        <w:rPr>
          <w:color w:val="000000"/>
        </w:rPr>
        <w:t>8. Szczegółowe zasady kwalifikacji studentów w poszczególnych jednostkach UW określa Komisja. Informacje o zasadach i kryteriach ubiegania się o stypendium Erasmus, uczelniach zagranic</w:t>
      </w:r>
      <w:r>
        <w:rPr>
          <w:color w:val="000000"/>
        </w:rPr>
        <w:t xml:space="preserve">znych, liczbie miejsc, okresie trwania studiów, poziomie studiów, języku wykładowym (poziom znajomości np. B2, C1), wymaganych od kandydatów dokumentach, terminie i miejscu składania dokumentów, zasadach zwolnienia z opłat za studia na czas skierowania na </w:t>
      </w:r>
      <w:r>
        <w:rPr>
          <w:color w:val="000000"/>
        </w:rPr>
        <w:t xml:space="preserve">zagraniczne studia częściowe, składzie Komisji, trybie i terminie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, zasadach uznania przedmiotów zewnętrznych będą podane w sposób przejrzysty do publicznej wiadomości na stronie internetowej ze wskazaniem daty zamieszczenia na stronie.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791" w:right="102" w:hanging="35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9. </w:t>
      </w:r>
      <w:r>
        <w:t xml:space="preserve">Podstawowymi kryteriami kwalifikacji studentów są: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720" w:right="102"/>
        <w:jc w:val="both"/>
      </w:pPr>
      <w:r>
        <w:t>a) średnia ocen (</w:t>
      </w:r>
      <w:r>
        <w:rPr>
          <w:u w:val="single"/>
        </w:rPr>
        <w:t>co najmniej 3,49</w:t>
      </w:r>
      <w:r>
        <w:t xml:space="preserve">), przy  czym dopuszczalne jest jedno warunkowe zaliczenie </w:t>
      </w:r>
      <w:r>
        <w:rPr>
          <w:b/>
        </w:rPr>
        <w:t>w dniu składania podania</w:t>
      </w:r>
      <w:r>
        <w:t xml:space="preserve">;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720" w:right="102"/>
        <w:jc w:val="both"/>
      </w:pPr>
      <w:r>
        <w:t>b) znajomość właściwego języka obcego oraz poziom jego znajomości (zgodnie z</w:t>
      </w:r>
      <w:r>
        <w:t xml:space="preserve"> </w:t>
      </w:r>
      <w:r>
        <w:t>umową  międzyinstytucjonalną Erasmus+). Komisja ma prawo do zastosowania dodatkowych  kryteriów pod warunkiem ich powszechnego ogłoszenia przed rozpoczęciem procesu  kwalifikacji. Zaleca się, aby pierwszeństwo w przyznaniu stypendium Erasmus mieli kandydac</w:t>
      </w:r>
      <w:r>
        <w:t>i  ubiegający się o nie po raz pierwszy.</w:t>
      </w:r>
    </w:p>
    <w:p w:rsidR="000544DA" w:rsidRDefault="000544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240" w:lineRule="auto"/>
        <w:ind w:right="174"/>
        <w:jc w:val="right"/>
        <w:rPr>
          <w:rFonts w:ascii="Calibri" w:eastAsia="Calibri" w:hAnsi="Calibri" w:cs="Calibri"/>
        </w:rPr>
      </w:pP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94" w:right="159" w:hanging="344"/>
        <w:jc w:val="both"/>
      </w:pPr>
      <w:r>
        <w:t xml:space="preserve">10. Komisja może wyjątkowo podjąć decyzję o przyznaniu mobilności studentom, którzy </w:t>
      </w:r>
      <w:r>
        <w:lastRenderedPageBreak/>
        <w:t xml:space="preserve">posiadają średnią ocen za ostatni ukończony rok akademicki niższą niż 3,49. Studenci ci mogą zostać zakwalifikowani jako uczestnicy programu Erasmus z </w:t>
      </w:r>
      <w:r>
        <w:rPr>
          <w:u w:val="single"/>
        </w:rPr>
        <w:t>zerowym dofinansowani</w:t>
      </w:r>
      <w:r>
        <w:rPr>
          <w:u w:val="single"/>
        </w:rPr>
        <w:t>em</w:t>
      </w:r>
      <w:r>
        <w:t>. Studentom zakwalifikowanym w początkowym okresie bez prawa do stypendium, stypendium może być przyznane na późniejszym etapie, o ile student osiągnie przed wyjazdem średnią 3,49 oraz UW będzie posiadał fundusze w projekcie, w ramach którego finansowana</w:t>
      </w:r>
      <w:r>
        <w:t xml:space="preserve"> jest dana mobilność.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790" w:right="102" w:hanging="340"/>
      </w:pPr>
      <w:r>
        <w:t>11. Komisja decyduje, w jaki sposób i na podstawie jakich dokumentów oceniane są kompetencje językowe kandydatów. Podejmując decyzję, Komisja kieruje się także  wskazaniami zagranicznej uczelni partnerskiej co do wymaganego przez nią</w:t>
      </w:r>
      <w:r>
        <w:t xml:space="preserve"> dokumentu potwierdzającego właściwy poziom znajomości właściwego języka.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790" w:right="155" w:hanging="340"/>
        <w:jc w:val="both"/>
      </w:pPr>
      <w:r>
        <w:t xml:space="preserve">12. Ze względu na konieczność przedstawienia średniej za co najmniej jeden ukończony rok akademicki, w kwalifikacji mogą uczestniczyć studenci </w:t>
      </w:r>
      <w:r>
        <w:rPr>
          <w:u w:val="single"/>
        </w:rPr>
        <w:t>przynajmniej drugiego roku studiów</w:t>
      </w:r>
      <w:r>
        <w:t xml:space="preserve"> </w:t>
      </w:r>
      <w:r>
        <w:rPr>
          <w:u w:val="single"/>
        </w:rPr>
        <w:t>pie</w:t>
      </w:r>
      <w:r>
        <w:rPr>
          <w:u w:val="single"/>
        </w:rPr>
        <w:t>rwszego stopnia, przynajmniej drugiego roku jednolitych studiów magisterskich,</w:t>
      </w:r>
      <w:r>
        <w:t xml:space="preserve"> </w:t>
      </w:r>
      <w:r>
        <w:rPr>
          <w:u w:val="single"/>
        </w:rPr>
        <w:t xml:space="preserve">pierwszego roku studiów drugiego stopnia </w:t>
      </w:r>
      <w:r>
        <w:t xml:space="preserve">oraz </w:t>
      </w:r>
      <w:r>
        <w:rPr>
          <w:u w:val="single"/>
        </w:rPr>
        <w:t>uczestnicy studiów doktoranckich</w:t>
      </w:r>
      <w:r>
        <w:t xml:space="preserve"> </w:t>
      </w:r>
      <w:r>
        <w:rPr>
          <w:u w:val="single"/>
        </w:rPr>
        <w:t xml:space="preserve">i doktoranci Szkół Doktorskich </w:t>
      </w:r>
      <w:r>
        <w:t>UW. W wyjątkowych i uzasadnionych przypadkach (np. w ramach wspólni</w:t>
      </w:r>
      <w:r>
        <w:t>e prowadzonych studiów z uczelnią zagraniczną na podstawie zawartego odrębnego porozumienia) do kwalifikacji mogą przystąpić studenci pierwszego roku pierwszego stopnia studiów. W takich przypadkach Komisja zobowiązana jest do uzasadnienia swojej decyzji w</w:t>
      </w:r>
      <w:r>
        <w:t xml:space="preserve"> protokole. Uczestnicy Szkół Doktorskich są uprawnieni do udziału w kwalifikacji prowadzonej przez dowolną jednostkę organizacyjną UW, o ile: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28" w:lineRule="auto"/>
        <w:ind w:left="747" w:right="158" w:hanging="7"/>
      </w:pPr>
      <w:r>
        <w:t xml:space="preserve">a. jednostka organizacyjna prowadząca kwalifikację wyrazi na to zgodę, poprzez wprowadzenie właściwego zapisu w szczegółowych zasadach kwalifikacji; b. międzyinstytucjonalna umowa Erasmus+ dotyczy wymiany studentów trzeciego stopnia studiów oraz właściwej </w:t>
      </w:r>
      <w:r>
        <w:t xml:space="preserve">dyscypliny naukowej;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772"/>
      </w:pPr>
      <w:r>
        <w:t xml:space="preserve">c. posiadać będą pisemną zgodę promotora i Dyrektora Szkoły Doktorskiej.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28" w:lineRule="auto"/>
        <w:ind w:left="782" w:right="154" w:hanging="5"/>
        <w:jc w:val="both"/>
      </w:pPr>
      <w:r>
        <w:t>Opiekunem naukowym przed, w trakcie wyjazdu oraz po przyjeździe uczestnika Szkoły Doktorskiej jest koordynator ds. mobilności powołany przez Dyrektora lub w prz</w:t>
      </w:r>
      <w:r>
        <w:t xml:space="preserve">ypadku niepowołania koordynatora - Dyrektor Szkoły Doktorskiej.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29" w:lineRule="auto"/>
        <w:ind w:left="449" w:right="100"/>
        <w:jc w:val="center"/>
      </w:pPr>
      <w:r>
        <w:t xml:space="preserve">13. W kwalifikacji mogą uczestniczyć studenci trzeciego roku studiów pierwszego stopnia, </w:t>
      </w:r>
      <w:r>
        <w:rPr>
          <w:u w:val="single"/>
        </w:rPr>
        <w:t>pod</w:t>
      </w:r>
      <w:r>
        <w:t xml:space="preserve"> </w:t>
      </w:r>
      <w:r>
        <w:rPr>
          <w:u w:val="single"/>
        </w:rPr>
        <w:t>warunkiem udokumentowania przed wyjazdem, że zostali przyjęci przez Uniwersytet</w:t>
      </w:r>
      <w:r>
        <w:t xml:space="preserve">  </w:t>
      </w:r>
      <w:r>
        <w:rPr>
          <w:u w:val="single"/>
        </w:rPr>
        <w:t xml:space="preserve">Warszawski na studia drugiego stopnia na tym samym kierunku. </w:t>
      </w:r>
      <w:r>
        <w:t>Stypendium Erasmus może zostać przyznane od 1 października z zachowaniem zasady minimalnego okresu mobilności wymienionego w pkt. 23. W związku z tym studenci trzeciego roku studiów pierwszego st</w:t>
      </w:r>
      <w:r>
        <w:t xml:space="preserve">opnia powinni być kierowani na studia zagraniczne w </w:t>
      </w:r>
      <w:r>
        <w:rPr>
          <w:u w:val="single"/>
        </w:rPr>
        <w:t>semestrze letnim.</w:t>
      </w:r>
      <w:r>
        <w:t xml:space="preserve">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9" w:lineRule="auto"/>
        <w:ind w:left="800" w:right="158" w:hanging="350"/>
        <w:jc w:val="both"/>
      </w:pPr>
      <w:r>
        <w:t>14. Doktoranci (jako studenci trzeciego stopnia studiów) mogą uczestniczyć w projekcie badawczym, muszą jednak podczas pobytu w uczelni zagranicznej uczęszczać na zajęcia i uzyskać wyma</w:t>
      </w:r>
      <w:r>
        <w:t xml:space="preserve">ganą liczbę punktów ECTS uzgodnioną na piśmie z promotorem naukowym i Dyrektorem Szkoły Doktorskiej (jeżeli dotyczy) oraz między uczelniami. Minimalna liczba punktów ECTS to co najmniej 10 na semestr.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30" w:lineRule="auto"/>
        <w:ind w:left="802" w:right="158" w:hanging="352"/>
      </w:pPr>
      <w:r>
        <w:t xml:space="preserve">15. W kwalifikacji </w:t>
      </w:r>
      <w:r>
        <w:rPr>
          <w:u w:val="single"/>
        </w:rPr>
        <w:t xml:space="preserve">nie mogą </w:t>
      </w:r>
      <w:r>
        <w:t>uczestniczyć studenci osta</w:t>
      </w:r>
      <w:r>
        <w:t xml:space="preserve">tniego roku studiów drugiego stopnia lub jednolitych magisterskich.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449"/>
        <w:rPr>
          <w:color w:val="000000"/>
        </w:rPr>
      </w:pPr>
      <w:r>
        <w:rPr>
          <w:color w:val="000000"/>
        </w:rPr>
        <w:t xml:space="preserve">16. W kwalifikacji </w:t>
      </w:r>
      <w:r>
        <w:rPr>
          <w:color w:val="000000"/>
          <w:u w:val="single"/>
        </w:rPr>
        <w:t xml:space="preserve">nie mogą </w:t>
      </w:r>
      <w:r>
        <w:rPr>
          <w:color w:val="000000"/>
        </w:rPr>
        <w:t xml:space="preserve">uczestniczyć słuchacze studiów podyplomowych.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28" w:lineRule="auto"/>
        <w:ind w:left="790" w:right="159" w:hanging="340"/>
        <w:jc w:val="both"/>
        <w:rPr>
          <w:color w:val="FF0000"/>
        </w:rPr>
      </w:pPr>
      <w:r>
        <w:rPr>
          <w:color w:val="000000"/>
        </w:rPr>
        <w:t>17. Zgodnie z „Przewodnikiem dla użytkowników systemu ECTS 2015” studenci pierwszego, drugiego stopnia studiów oraz jednolitych magisterskich muszą za granicą zrealizować w semestrze 30 ECTS. W uzasadnionych przypadkach, za zgodą jednostki macierzystej, li</w:t>
      </w:r>
      <w:r>
        <w:rPr>
          <w:color w:val="000000"/>
        </w:rPr>
        <w:t>czba punktów może być zmniejszona, ale nie mniej niż do 20 ECTS na semestr</w:t>
      </w:r>
      <w:r>
        <w:rPr>
          <w:color w:val="FF0000"/>
        </w:rPr>
        <w:t>.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6" w:line="240" w:lineRule="auto"/>
        <w:ind w:right="17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96" w:right="161" w:hanging="346"/>
        <w:rPr>
          <w:color w:val="000000"/>
        </w:rPr>
      </w:pPr>
      <w:r>
        <w:rPr>
          <w:color w:val="000000"/>
        </w:rPr>
        <w:t xml:space="preserve">18. Studenci, którzy w momencie wyjazdu posiadają </w:t>
      </w:r>
      <w:r>
        <w:rPr>
          <w:color w:val="000000"/>
          <w:u w:val="single"/>
        </w:rPr>
        <w:t xml:space="preserve">więcej niż jeden warunek </w:t>
      </w:r>
      <w:r>
        <w:rPr>
          <w:color w:val="000000"/>
        </w:rPr>
        <w:t xml:space="preserve">lub </w:t>
      </w:r>
      <w:r>
        <w:rPr>
          <w:color w:val="000000"/>
          <w:u w:val="single"/>
        </w:rPr>
        <w:t>powtarzają etap</w:t>
      </w:r>
      <w:r>
        <w:rPr>
          <w:color w:val="000000"/>
        </w:rPr>
        <w:t xml:space="preserve"> są nieuprawnieni do udziału w programie Erasmus.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802" w:right="373" w:hanging="352"/>
        <w:rPr>
          <w:color w:val="000000"/>
        </w:rPr>
      </w:pPr>
      <w:r>
        <w:rPr>
          <w:color w:val="000000"/>
        </w:rPr>
        <w:lastRenderedPageBreak/>
        <w:t xml:space="preserve">19. Student podczas całego pobytu na wymianie Erasmus musi posiadać status studenta UW i nie może być w żaden sposób urlopowany.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9" w:lineRule="auto"/>
        <w:ind w:left="794" w:right="161" w:hanging="361"/>
        <w:jc w:val="both"/>
        <w:rPr>
          <w:color w:val="000000"/>
        </w:rPr>
      </w:pPr>
      <w:r>
        <w:rPr>
          <w:color w:val="000000"/>
        </w:rPr>
        <w:t>20. O stypendium Erasmus mogą ubiegać się studenci, którym zostały już wcześniej przyznane mobilności w ramach programu LLP-Er</w:t>
      </w:r>
      <w:r>
        <w:rPr>
          <w:color w:val="000000"/>
        </w:rPr>
        <w:t xml:space="preserve">asmus, Erasmus+ i/lub Erasmus </w:t>
      </w:r>
      <w:proofErr w:type="spellStart"/>
      <w:r>
        <w:rPr>
          <w:color w:val="000000"/>
        </w:rPr>
        <w:t>Mundus</w:t>
      </w:r>
      <w:proofErr w:type="spellEnd"/>
      <w:r>
        <w:rPr>
          <w:color w:val="000000"/>
        </w:rPr>
        <w:t xml:space="preserve"> w celu odbycia części studiów za granicą, z zastrzeżeniem pkt. 23 i 24.W jednym roku akademickim dopuszcza się przyznanie stypendium Erasmus na jeden wyjazd na studia i jeden wyjazd na praktykę, przy czym okresy wyjazdó</w:t>
      </w:r>
      <w:r>
        <w:rPr>
          <w:color w:val="000000"/>
        </w:rPr>
        <w:t xml:space="preserve">w nie mogą się pokrywać.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left="794" w:right="158" w:hanging="361"/>
        <w:jc w:val="both"/>
        <w:rPr>
          <w:color w:val="000000"/>
        </w:rPr>
      </w:pPr>
      <w:r>
        <w:rPr>
          <w:color w:val="000000"/>
        </w:rPr>
        <w:t xml:space="preserve">21. Każdy student złoży oświadczenie w systemie elektronicznym </w:t>
      </w:r>
      <w:proofErr w:type="spellStart"/>
      <w:r>
        <w:rPr>
          <w:color w:val="000000"/>
        </w:rPr>
        <w:t>USOSweb</w:t>
      </w:r>
      <w:proofErr w:type="spellEnd"/>
      <w:r>
        <w:rPr>
          <w:color w:val="000000"/>
        </w:rPr>
        <w:t xml:space="preserve"> o wykorzystaniu swojego „kapitału mobilności”, tzn. czy do dnia kwalifikacji był uczestnikiem programu LLP Erasmus, Erasmus+ i/lub Erasmus </w:t>
      </w:r>
      <w:proofErr w:type="spellStart"/>
      <w:r>
        <w:rPr>
          <w:color w:val="000000"/>
        </w:rPr>
        <w:t>Mundus</w:t>
      </w:r>
      <w:proofErr w:type="spellEnd"/>
      <w:r>
        <w:rPr>
          <w:color w:val="000000"/>
        </w:rPr>
        <w:t xml:space="preserve"> w celu odbycia za granicą części studió</w:t>
      </w:r>
      <w:r>
        <w:rPr>
          <w:color w:val="000000"/>
        </w:rPr>
        <w:t xml:space="preserve">w lub praktyki, jako student Uniwersytetu Warszawskiego lub innej, polskiej lub zagranicznej, uczelni.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8" w:lineRule="auto"/>
        <w:ind w:left="789" w:right="156" w:hanging="356"/>
        <w:jc w:val="both"/>
        <w:rPr>
          <w:color w:val="000000"/>
        </w:rPr>
      </w:pPr>
      <w:r>
        <w:rPr>
          <w:color w:val="000000"/>
        </w:rPr>
        <w:t xml:space="preserve">22. W jednym roku akademickim minimalny okres </w:t>
      </w:r>
      <w:r>
        <w:rPr>
          <w:b/>
          <w:color w:val="000000"/>
        </w:rPr>
        <w:t xml:space="preserve">mobilności </w:t>
      </w:r>
      <w:r>
        <w:rPr>
          <w:color w:val="000000"/>
        </w:rPr>
        <w:t xml:space="preserve">(studia) wynosi 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miesiące (90 dni), maksymalny – </w:t>
      </w:r>
      <w:r>
        <w:rPr>
          <w:b/>
          <w:color w:val="000000"/>
        </w:rPr>
        <w:t xml:space="preserve">11 </w:t>
      </w:r>
      <w:r>
        <w:rPr>
          <w:color w:val="000000"/>
        </w:rPr>
        <w:t xml:space="preserve">miesięcy (330 dni), z zastrzeżeniem pkt. 23 i 24. Okres </w:t>
      </w:r>
      <w:r>
        <w:rPr>
          <w:b/>
          <w:color w:val="000000"/>
        </w:rPr>
        <w:t xml:space="preserve">finansowania </w:t>
      </w:r>
      <w:r>
        <w:rPr>
          <w:color w:val="000000"/>
        </w:rPr>
        <w:t xml:space="preserve">(tj. wypłaty stypendium) jest uzależniony od funduszy przyznanych Uniwersytetowi przez Fundację Rozwoju Systemu Edukacji (FRSE).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794" w:right="155" w:hanging="361"/>
        <w:jc w:val="both"/>
        <w:rPr>
          <w:color w:val="000000"/>
        </w:rPr>
      </w:pPr>
      <w:r>
        <w:rPr>
          <w:color w:val="000000"/>
        </w:rPr>
        <w:t xml:space="preserve">23. Studentowi może zostać „przyznana mobilność” na </w:t>
      </w:r>
      <w:r>
        <w:rPr>
          <w:color w:val="000000"/>
          <w:u w:val="single"/>
        </w:rPr>
        <w:t>maksy</w:t>
      </w:r>
      <w:r>
        <w:rPr>
          <w:color w:val="000000"/>
          <w:u w:val="single"/>
        </w:rPr>
        <w:t xml:space="preserve">malny łączny </w:t>
      </w:r>
      <w:r>
        <w:rPr>
          <w:color w:val="000000"/>
        </w:rPr>
        <w:t xml:space="preserve">okres 12 miesięcy (360 dni) na każdym stopniu studiów (I, II lub III) na zagraniczne studia częściowe </w:t>
      </w:r>
      <w:r>
        <w:rPr>
          <w:b/>
          <w:color w:val="000000"/>
        </w:rPr>
        <w:t xml:space="preserve">lub </w:t>
      </w:r>
      <w:r>
        <w:rPr>
          <w:color w:val="000000"/>
        </w:rPr>
        <w:t>praktykę. W każdym przypadku od maksymalnego łącznego kapitału mobilności zostanie odjęty okres, przez który student przebywał w przeszło</w:t>
      </w:r>
      <w:r>
        <w:rPr>
          <w:color w:val="000000"/>
        </w:rPr>
        <w:t xml:space="preserve">ści jako stypendysta LLP-Erasmus, Erasmus+ i/lub Erasmus </w:t>
      </w:r>
      <w:proofErr w:type="spellStart"/>
      <w:r>
        <w:rPr>
          <w:color w:val="000000"/>
        </w:rPr>
        <w:t>Mundus</w:t>
      </w:r>
      <w:proofErr w:type="spellEnd"/>
      <w:r>
        <w:rPr>
          <w:color w:val="000000"/>
        </w:rPr>
        <w:t xml:space="preserve"> na danym stopniu studiów (ze stypendium lub bez, na UW, innej polskiej lub zagranicznej uczelni lub organizacji).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left="794" w:right="155" w:hanging="361"/>
        <w:jc w:val="both"/>
        <w:rPr>
          <w:color w:val="000000"/>
        </w:rPr>
      </w:pPr>
      <w:r>
        <w:rPr>
          <w:color w:val="000000"/>
        </w:rPr>
        <w:t>24. W przypadku studenta jednolitych studiów magisterskich „kapitał mobilności” wynosi 24 miesiące (720 dni). W każdym przypadku od maksymalnego łącznego kapitału mobilności za granicą zostanie odjęty okres, przez który student przebywał w przeszłości jako</w:t>
      </w:r>
      <w:r>
        <w:rPr>
          <w:color w:val="000000"/>
        </w:rPr>
        <w:t xml:space="preserve"> stypendysta LLP-Erasmus, Erasmus+ i/lub Erasmus </w:t>
      </w:r>
      <w:proofErr w:type="spellStart"/>
      <w:r>
        <w:rPr>
          <w:color w:val="000000"/>
        </w:rPr>
        <w:t>Mundus</w:t>
      </w:r>
      <w:proofErr w:type="spellEnd"/>
      <w:r>
        <w:rPr>
          <w:color w:val="000000"/>
        </w:rPr>
        <w:t xml:space="preserve"> (ze stypendium lub bez, na UW, innej polskiej lub zagranicznej uczelni lub organizacji).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left="784" w:right="158" w:hanging="350"/>
        <w:jc w:val="both"/>
        <w:rPr>
          <w:color w:val="000000"/>
        </w:rPr>
      </w:pPr>
      <w:r>
        <w:rPr>
          <w:color w:val="000000"/>
        </w:rPr>
        <w:t>25. W okresie pobierania stypendium Erasmus student nie może pobierać innego stypendium finansowanego z fundus</w:t>
      </w:r>
      <w:r>
        <w:rPr>
          <w:color w:val="000000"/>
        </w:rPr>
        <w:t xml:space="preserve">zy Unii Europejskiej. O stypendium pobieranym z innych źródeł (np. stypendium rządu RP) student niezwłocznie powiadomi Biuro Współpracy z Zagranicą (BWZ) UW na piśmie. O zachowaniu prawa do tego typu stypendium decyduje instytucja je przyznająca.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0" w:lineRule="auto"/>
        <w:ind w:left="794" w:right="259" w:hanging="361"/>
        <w:rPr>
          <w:color w:val="000000"/>
        </w:rPr>
      </w:pPr>
      <w:r>
        <w:rPr>
          <w:color w:val="000000"/>
        </w:rPr>
        <w:t>26. Komi</w:t>
      </w:r>
      <w:r>
        <w:rPr>
          <w:color w:val="000000"/>
        </w:rPr>
        <w:t xml:space="preserve">sja może podjąć decyzję o wyrażeniu zgody na skierowanie studenta za jego zgodą za granicę na część studiów bez stypendium Erasmus.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9" w:lineRule="auto"/>
        <w:ind w:left="791" w:right="102" w:hanging="357"/>
        <w:jc w:val="both"/>
      </w:pPr>
      <w:r>
        <w:rPr>
          <w:rFonts w:ascii="Times New Roman" w:eastAsia="Times New Roman" w:hAnsi="Times New Roman" w:cs="Times New Roman"/>
        </w:rPr>
        <w:t xml:space="preserve">27. </w:t>
      </w:r>
      <w:r>
        <w:t xml:space="preserve">Student </w:t>
      </w:r>
      <w:r>
        <w:rPr>
          <w:b/>
        </w:rPr>
        <w:t xml:space="preserve">NIE </w:t>
      </w:r>
      <w:r>
        <w:t>może ubiegać się o wyjazd z tzw. "cudzej umowy"</w:t>
      </w:r>
      <w:r>
        <w:t xml:space="preserve">, tj. umowy zawartej przez  inną jednostkę UW niż macierzysta. Ze względu na brak umów w programie Erasmus wyjątek  stanowią doktoranci Szkół Doktorskich, którzy mogą korzystać z „cudzych umów” na  zasadach określonych w pkt. 12.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right="100"/>
        <w:rPr>
          <w:color w:val="000000"/>
        </w:rPr>
      </w:pPr>
      <w:r>
        <w:rPr>
          <w:color w:val="000000"/>
        </w:rPr>
        <w:t>28. Studentowi przysługuj</w:t>
      </w:r>
      <w:r>
        <w:rPr>
          <w:color w:val="000000"/>
        </w:rPr>
        <w:t>e prawo odwołania od decyzji Komisji w pierwszej kolejności do           Kierownika Jednostki Dydaktycznej (KJD) lub kierownika jednostki organizacyjnej (jeżeli  dotyczy),   w której student realizuje studia. Od decyzji KJD lub kierownika jednostki  organi</w:t>
      </w:r>
      <w:r>
        <w:rPr>
          <w:color w:val="000000"/>
        </w:rPr>
        <w:t>zacyjnej (jeżeli   dotyczy) przysługuje odwołanie do Prorektora ds. studentów i jakości kształcenia, którego postanowienie jest ostateczne. Odwołanie składa się za pośrednictwem organu, który wydał  zaskarżone rozstrzygnięcie – w terminie 14 dni od daty po</w:t>
      </w:r>
      <w:r>
        <w:rPr>
          <w:color w:val="000000"/>
        </w:rPr>
        <w:t xml:space="preserve">wiadomienia w formie pisemnej lub za pośrednictwem informatycznego systemu obsługi studiów (Regulamin studiów UW - art. 9 ust. 3).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8" w:lineRule="auto"/>
        <w:ind w:left="790" w:right="159" w:hanging="357"/>
        <w:jc w:val="both"/>
        <w:rPr>
          <w:color w:val="000000"/>
        </w:rPr>
      </w:pPr>
      <w:r>
        <w:rPr>
          <w:color w:val="000000"/>
        </w:rPr>
        <w:t xml:space="preserve">29. Studenci studiów </w:t>
      </w:r>
      <w:proofErr w:type="spellStart"/>
      <w:r>
        <w:rPr>
          <w:color w:val="000000"/>
        </w:rPr>
        <w:t>międzyobszarowych</w:t>
      </w:r>
      <w:proofErr w:type="spellEnd"/>
      <w:r>
        <w:rPr>
          <w:color w:val="000000"/>
        </w:rPr>
        <w:t xml:space="preserve"> mogą ubiegać się o kwalifikację </w:t>
      </w:r>
      <w:r>
        <w:rPr>
          <w:color w:val="000000"/>
          <w:u w:val="single"/>
        </w:rPr>
        <w:t>wyłącznie</w:t>
      </w:r>
      <w:r>
        <w:rPr>
          <w:color w:val="000000"/>
        </w:rPr>
        <w:t xml:space="preserve"> w ramach kierunków wchodzących w skład stud</w:t>
      </w:r>
      <w:r>
        <w:rPr>
          <w:color w:val="000000"/>
        </w:rPr>
        <w:t xml:space="preserve">iów. Zaleca się, aby Komisje zarezerwowały co najmniej jedno miejsce dla studentów studiów </w:t>
      </w:r>
      <w:proofErr w:type="spellStart"/>
      <w:r>
        <w:rPr>
          <w:color w:val="000000"/>
        </w:rPr>
        <w:t>międzyobszarowych</w:t>
      </w:r>
      <w:proofErr w:type="spellEnd"/>
      <w:r>
        <w:rPr>
          <w:color w:val="000000"/>
        </w:rPr>
        <w:t xml:space="preserve">. Studenci ci podlegają tym samym kryteriom kwalifikacji co studenci danej jednostki.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8" w:lineRule="auto"/>
        <w:ind w:left="766" w:right="116" w:hanging="338"/>
      </w:pPr>
      <w:r>
        <w:t>30. Kwalifikacja kandydatów zostanie zakończona do</w:t>
      </w:r>
      <w:r>
        <w:rPr>
          <w:color w:val="3A3A3A"/>
        </w:rPr>
        <w:t xml:space="preserve"> </w:t>
      </w:r>
      <w:r>
        <w:rPr>
          <w:b/>
          <w:color w:val="2A6099"/>
        </w:rPr>
        <w:t xml:space="preserve">22 marca 2021 </w:t>
      </w:r>
      <w:r>
        <w:rPr>
          <w:color w:val="3A3A3A"/>
        </w:rPr>
        <w:t xml:space="preserve">r. </w:t>
      </w:r>
      <w:r>
        <w:t xml:space="preserve">i zostanie przeprowadzona z wykorzystaniem systemu </w:t>
      </w:r>
      <w:proofErr w:type="spellStart"/>
      <w:r>
        <w:t>USOSweb</w:t>
      </w:r>
      <w:proofErr w:type="spellEnd"/>
      <w:r>
        <w:t xml:space="preserve">. Do tego dnia Komisje przekażą do  </w:t>
      </w:r>
      <w:r>
        <w:lastRenderedPageBreak/>
        <w:t>BWZ UW</w:t>
      </w:r>
      <w:r>
        <w:rPr>
          <w:color w:val="3A3A3A"/>
        </w:rPr>
        <w:t xml:space="preserve"> </w:t>
      </w:r>
      <w:proofErr w:type="spellStart"/>
      <w:r>
        <w:rPr>
          <w:b/>
          <w:color w:val="2A6099"/>
        </w:rPr>
        <w:t>skany</w:t>
      </w:r>
      <w:proofErr w:type="spellEnd"/>
      <w:r>
        <w:rPr>
          <w:b/>
          <w:color w:val="2A6099"/>
        </w:rPr>
        <w:t xml:space="preserve"> </w:t>
      </w:r>
      <w:r>
        <w:t xml:space="preserve">protokołów postępowania kwalifikacyjnego z załączonymi: 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8" w:lineRule="auto"/>
        <w:ind w:left="720" w:right="116"/>
        <w:rPr>
          <w:b/>
          <w:color w:val="2A6099"/>
        </w:rPr>
      </w:pPr>
      <w:r>
        <w:t>a) listą rankingową wstępnie zakwalifikowanych studentów (</w:t>
      </w:r>
      <w:r>
        <w:rPr>
          <w:b/>
          <w:color w:val="2A6099"/>
        </w:rPr>
        <w:t xml:space="preserve">na liście należy wskazać      średnią ocen każdego studenta) , 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5"/>
      </w:pPr>
      <w:r>
        <w:t xml:space="preserve">b) rezerwową listą kandydatów, 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67" w:right="193" w:firstLine="1"/>
      </w:pPr>
      <w:r>
        <w:t xml:space="preserve">c) listą studentów, którzy przystąpili do kwalifikacji, ale nie zostali umieszczeni ani na liście  studentów zakwalifikowanych ani na liście rezerwowej.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8" w:lineRule="auto"/>
        <w:ind w:left="831" w:right="225" w:firstLine="5"/>
        <w:rPr>
          <w:color w:val="2A6099"/>
        </w:rPr>
      </w:pPr>
      <w:r>
        <w:rPr>
          <w:color w:val="2A6099"/>
        </w:rPr>
        <w:t xml:space="preserve">Formularze „Zgłoszenie kandydata na wyjazd” będą dostarczone w terminie późniejszym,  po ostatecznym zakwalifikowaniu kandydatów do stypendium.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821" w:right="100" w:firstLine="5"/>
        <w:jc w:val="both"/>
        <w:rPr>
          <w:b/>
          <w:color w:val="2A6099"/>
        </w:rPr>
      </w:pPr>
      <w:proofErr w:type="spellStart"/>
      <w:r>
        <w:rPr>
          <w:b/>
          <w:color w:val="2A6099"/>
        </w:rPr>
        <w:t>Skany</w:t>
      </w:r>
      <w:proofErr w:type="spellEnd"/>
      <w:r>
        <w:rPr>
          <w:b/>
          <w:color w:val="2A6099"/>
        </w:rPr>
        <w:t xml:space="preserve"> </w:t>
      </w:r>
      <w:r>
        <w:rPr>
          <w:color w:val="2A6099"/>
        </w:rPr>
        <w:t xml:space="preserve">protokołów wraz listami należy przesłać na adres: </w:t>
      </w:r>
      <w:r>
        <w:rPr>
          <w:b/>
          <w:color w:val="2A6099"/>
        </w:rPr>
        <w:t xml:space="preserve">erasmusbwz@uw.edu.pl . </w:t>
      </w:r>
      <w:r>
        <w:rPr>
          <w:color w:val="2A6099"/>
        </w:rPr>
        <w:t>Lista  rankingowa po zakończeniu</w:t>
      </w:r>
      <w:r>
        <w:rPr>
          <w:color w:val="2A6099"/>
        </w:rPr>
        <w:t xml:space="preserve"> kwalifikacji powinna być wygenerowana z systemu </w:t>
      </w:r>
      <w:proofErr w:type="spellStart"/>
      <w:r>
        <w:rPr>
          <w:color w:val="2A6099"/>
        </w:rPr>
        <w:t>USOSweb</w:t>
      </w:r>
      <w:proofErr w:type="spellEnd"/>
      <w:r>
        <w:rPr>
          <w:color w:val="2A6099"/>
        </w:rPr>
        <w:t xml:space="preserve">  w Excel (</w:t>
      </w:r>
      <w:r>
        <w:rPr>
          <w:b/>
          <w:color w:val="2A6099"/>
        </w:rPr>
        <w:t xml:space="preserve">na liście należy wskazać średnią ocen każdego studenta).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28" w:lineRule="auto"/>
        <w:ind w:left="433" w:right="50" w:hanging="5"/>
        <w:jc w:val="both"/>
        <w:rPr>
          <w:color w:val="000000"/>
        </w:rPr>
      </w:pPr>
      <w:r>
        <w:rPr>
          <w:color w:val="000000"/>
        </w:rPr>
        <w:t xml:space="preserve">31. Zgodnie z wymogami programu Erasmus+ Komisje zobowiązane są do przechowywania przez okres 8 lat od daty kwalifikacji, dokumentów wszystkich kandydatów, którzy przystąpili do konkursu, w formie papierowej lub w formie </w:t>
      </w:r>
      <w:proofErr w:type="spellStart"/>
      <w:r>
        <w:rPr>
          <w:color w:val="000000"/>
        </w:rPr>
        <w:t>skanu</w:t>
      </w:r>
      <w:proofErr w:type="spellEnd"/>
      <w:r>
        <w:rPr>
          <w:color w:val="000000"/>
        </w:rPr>
        <w:t>. Komisja nie ma takiego obowi</w:t>
      </w:r>
      <w:r>
        <w:rPr>
          <w:color w:val="000000"/>
        </w:rPr>
        <w:t xml:space="preserve">ązku, jeżeli proces kwalifikacji jest przeprowadzany z wykorzystaniem systemu </w:t>
      </w:r>
      <w:proofErr w:type="spellStart"/>
      <w:r>
        <w:rPr>
          <w:color w:val="000000"/>
        </w:rPr>
        <w:t>USOSweb</w:t>
      </w:r>
      <w:proofErr w:type="spellEnd"/>
      <w:r>
        <w:rPr>
          <w:color w:val="000000"/>
        </w:rPr>
        <w:t xml:space="preserve">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28" w:lineRule="auto"/>
        <w:ind w:left="424" w:right="-4" w:firstLine="4"/>
        <w:rPr>
          <w:color w:val="000000"/>
        </w:rPr>
      </w:pPr>
      <w:r>
        <w:rPr>
          <w:color w:val="000000"/>
        </w:rPr>
        <w:t xml:space="preserve">32. Kandydatom zgłoszonym do </w:t>
      </w:r>
      <w:r>
        <w:rPr>
          <w:color w:val="2A6099"/>
        </w:rPr>
        <w:t xml:space="preserve">22 marca 2021 </w:t>
      </w:r>
      <w:r>
        <w:rPr>
          <w:color w:val="000000"/>
        </w:rPr>
        <w:t xml:space="preserve">r. będzie przyznane stypendium Erasmus zgodnie  z decyzją Komisji </w:t>
      </w:r>
      <w:r>
        <w:rPr>
          <w:color w:val="0070C0"/>
        </w:rPr>
        <w:t xml:space="preserve">kwalifikacyjnej, </w:t>
      </w:r>
      <w:r>
        <w:rPr>
          <w:color w:val="000000"/>
        </w:rPr>
        <w:t>o ile FRSE przyzna UW wystarczające środki</w:t>
      </w:r>
      <w:r>
        <w:rPr>
          <w:color w:val="000000"/>
        </w:rPr>
        <w:t xml:space="preserve">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29" w:lineRule="auto"/>
        <w:ind w:left="423" w:right="104" w:firstLine="4"/>
        <w:jc w:val="both"/>
        <w:rPr>
          <w:color w:val="2A6099"/>
        </w:rPr>
      </w:pPr>
      <w:r>
        <w:rPr>
          <w:color w:val="000000"/>
        </w:rPr>
        <w:t xml:space="preserve">33. W przypadku przyznania przez FRSE niewystarczających funduszy, Prorektor ds. studentów  i jakości kształcenia określi dodatkowe kryteria dot. okresu wypłaty stypendium, </w:t>
      </w:r>
      <w:r>
        <w:rPr>
          <w:color w:val="2A6099"/>
        </w:rPr>
        <w:t>przy czym  najważniejsze kryterium w przyznawaniu stypendium będzie stanowić średnia</w:t>
      </w:r>
      <w:r>
        <w:rPr>
          <w:color w:val="000000"/>
        </w:rPr>
        <w:t xml:space="preserve">. </w:t>
      </w:r>
      <w:r>
        <w:rPr>
          <w:color w:val="2A6099"/>
        </w:rPr>
        <w:t>Studentom,  którzy nie otrzymają stypendium z projektu KA131/2021 może zostać zaproponowane  finansowanie na wyjazd w semestrze zimowym na zasadach projektu KA103/2019 (2</w:t>
      </w:r>
      <w:r>
        <w:rPr>
          <w:color w:val="2A6099"/>
        </w:rPr>
        <w:t xml:space="preserve">019-1-PL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427" w:right="108" w:firstLine="9"/>
        <w:jc w:val="both"/>
        <w:rPr>
          <w:color w:val="2A6099"/>
        </w:rPr>
      </w:pPr>
      <w:r>
        <w:rPr>
          <w:color w:val="2A6099"/>
        </w:rPr>
        <w:t xml:space="preserve">KA103 – vide </w:t>
      </w:r>
      <w:r>
        <w:rPr>
          <w:color w:val="0000FF"/>
          <w:u w:val="single"/>
        </w:rPr>
        <w:t>www.bwz.uw.edu.pl</w:t>
      </w:r>
      <w:r>
        <w:rPr>
          <w:color w:val="2A6099"/>
        </w:rPr>
        <w:t xml:space="preserve">). W związku z </w:t>
      </w:r>
      <w:proofErr w:type="spellStart"/>
      <w:r>
        <w:rPr>
          <w:color w:val="2A6099"/>
        </w:rPr>
        <w:t>brexitem</w:t>
      </w:r>
      <w:proofErr w:type="spellEnd"/>
      <w:r>
        <w:rPr>
          <w:color w:val="2A6099"/>
        </w:rPr>
        <w:t xml:space="preserve"> studentom zakwalifikowanym do  uczelni w Wielkiej Brytanii będzie przyznane stypendium wyłącznie  z projektu KA103/2019 (2019-1-PL-KA103-061603).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427" w:right="158"/>
        <w:jc w:val="both"/>
        <w:rPr>
          <w:color w:val="000000"/>
        </w:rPr>
      </w:pPr>
      <w:r>
        <w:rPr>
          <w:color w:val="000000"/>
        </w:rPr>
        <w:t xml:space="preserve">34. Stypendium Erasmus zostanie wypłacone studentowi jedynie na </w:t>
      </w:r>
      <w:r>
        <w:rPr>
          <w:color w:val="000000"/>
          <w:u w:val="single"/>
        </w:rPr>
        <w:t>rzeczywisty okres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studiowania w zagranicznej uczelni i zgodnie z ostateczną decyzją Prorektora UW ds.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studentów i jakości kształcenia </w:t>
      </w:r>
      <w:r>
        <w:rPr>
          <w:color w:val="000000"/>
        </w:rPr>
        <w:t xml:space="preserve">niezależnie od kosztów, które student ponosi np. z tytułu </w:t>
      </w:r>
      <w:r>
        <w:rPr>
          <w:color w:val="000000"/>
        </w:rPr>
        <w:t xml:space="preserve">zakwaterowania, z zastrzeżeniem pkt. 32 oraz 33.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28" w:lineRule="auto"/>
        <w:ind w:left="365" w:right="102" w:firstLine="8"/>
        <w:jc w:val="both"/>
        <w:rPr>
          <w:color w:val="2A6099"/>
        </w:rPr>
      </w:pPr>
      <w:r>
        <w:rPr>
          <w:color w:val="2A6099"/>
        </w:rPr>
        <w:t xml:space="preserve">35. Decyzja w sprawie organizacji kolejnej tury kwalifikacji (tzw. ogólnouniwersyteckiej,  koordynowanej przez BWZ) zostanie podjęta w czerwcu 2021 r. i dotyczyć będzie </w:t>
      </w:r>
      <w:r>
        <w:rPr>
          <w:color w:val="2A6099"/>
          <w:u w:val="single"/>
        </w:rPr>
        <w:t>wyłącznie</w:t>
      </w:r>
      <w:r>
        <w:rPr>
          <w:color w:val="2A6099"/>
        </w:rPr>
        <w:t xml:space="preserve">  wyjazdów w semestrze letni</w:t>
      </w:r>
      <w:r>
        <w:rPr>
          <w:color w:val="2A6099"/>
        </w:rPr>
        <w:t xml:space="preserve">m 2021/22.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28" w:lineRule="auto"/>
        <w:ind w:left="314" w:right="159" w:firstLine="2"/>
        <w:jc w:val="both"/>
        <w:rPr>
          <w:color w:val="000000"/>
        </w:rPr>
      </w:pPr>
      <w:r>
        <w:rPr>
          <w:color w:val="000000"/>
        </w:rPr>
        <w:t xml:space="preserve">36. Jeżeli student, któremu przyznano stypendium Erasmus, rezygnuje z wyjazdu, koordynator ds. mobilności zgłasza kandydaturę kolejnej osoby z listy rezerwowej. Osobie tej przysługuje stypendium Erasmus według zasad ogólnych. Komisja sporządzi szczegółową </w:t>
      </w:r>
      <w:r>
        <w:rPr>
          <w:color w:val="000000"/>
        </w:rPr>
        <w:t xml:space="preserve">listę rankingową rezerwowych kandydatów do stypendium Erasmus.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29" w:lineRule="auto"/>
        <w:ind w:left="322" w:right="105" w:hanging="5"/>
        <w:jc w:val="both"/>
        <w:rPr>
          <w:color w:val="0070C0"/>
        </w:rPr>
      </w:pPr>
      <w:r>
        <w:rPr>
          <w:color w:val="000000"/>
        </w:rPr>
        <w:t xml:space="preserve">37. Wysokość </w:t>
      </w:r>
      <w:r>
        <w:rPr>
          <w:color w:val="0070C0"/>
        </w:rPr>
        <w:t xml:space="preserve">stypendium Erasmus jest uzależniona od grupy krajów wyjazdów na studia  i </w:t>
      </w:r>
      <w:r>
        <w:rPr>
          <w:color w:val="548DD4"/>
        </w:rPr>
        <w:t xml:space="preserve">zostanie podana przez BWZ po opublikowaniu przez Komisję Europejską Przewodnika po  Programie 2021 </w:t>
      </w:r>
      <w:r>
        <w:rPr>
          <w:color w:val="0070C0"/>
        </w:rPr>
        <w:t xml:space="preserve">oraz potwierdzeniu przez FRSE wysokości przyznanych UW funduszy.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ind w:right="17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15" w:right="158"/>
        <w:rPr>
          <w:color w:val="2A6099"/>
        </w:rPr>
      </w:pPr>
      <w:r>
        <w:rPr>
          <w:color w:val="000000"/>
        </w:rPr>
        <w:t xml:space="preserve">38. Osoby posiadające orzeczenie o stopniu niepełnosprawności mogą ubiegać się o dodatkowe fundusze w wyznaczonym przez BWZ terminie, </w:t>
      </w:r>
      <w:r>
        <w:rPr>
          <w:color w:val="2A6099"/>
        </w:rPr>
        <w:t xml:space="preserve">po ogłoszeniu zasad przez FRSE.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29" w:lineRule="auto"/>
        <w:ind w:left="355" w:right="159" w:firstLine="17"/>
        <w:jc w:val="both"/>
        <w:rPr>
          <w:color w:val="000000"/>
        </w:rPr>
      </w:pPr>
      <w:r>
        <w:rPr>
          <w:color w:val="000000"/>
        </w:rPr>
        <w:t>39. Przed wyjazdem student jest zobowiązany do wypełnienia testu poziomującego znajomość języka, w którym będzie studiować (dot. języka angielskiego, bułgarskiego, chorwackiego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</w:rPr>
        <w:t>czeskiego, duńskiego, estońskiego, fińskiego, francuskiego, greckiego, hiszpańskiego, irlandzkiego, litewskiego, łotewskiego, maltańskiego, niderlandzkiego, niemieckiego, portugalskiego, rumuńskiego, słowackiego, słoweńskiego, szwedzkiego, węgierskiego i w</w:t>
      </w:r>
      <w:r>
        <w:rPr>
          <w:color w:val="000000"/>
        </w:rPr>
        <w:t>łoskiego) w systemie Komisji Europejskiej „</w:t>
      </w:r>
      <w:r>
        <w:rPr>
          <w:i/>
          <w:color w:val="000000"/>
        </w:rPr>
        <w:t xml:space="preserve">Online </w:t>
      </w:r>
      <w:proofErr w:type="spellStart"/>
      <w:r>
        <w:rPr>
          <w:i/>
          <w:color w:val="000000"/>
        </w:rPr>
        <w:t>Linguistic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Support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- OLS”.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left="365" w:right="161" w:firstLine="4"/>
        <w:jc w:val="both"/>
        <w:rPr>
          <w:color w:val="000000"/>
        </w:rPr>
      </w:pPr>
      <w:r>
        <w:rPr>
          <w:color w:val="000000"/>
        </w:rPr>
        <w:lastRenderedPageBreak/>
        <w:t xml:space="preserve">Z testu zwolnione są osoby, dla których dany język jest językiem ojczystym oraz studenci z niepełnosprawnością, jeśli ich niepełnosprawność wyklucza możliwość wypełnienia testu. </w:t>
      </w:r>
      <w:r>
        <w:rPr>
          <w:color w:val="000000"/>
        </w:rPr>
        <w:t xml:space="preserve">Pozostałym studentom zostanie przesłany na adres e-mail wpisany do systemu USOS link do testu OLS. </w:t>
      </w:r>
      <w:r>
        <w:rPr>
          <w:color w:val="000000"/>
          <w:u w:val="single"/>
        </w:rPr>
        <w:t>Wynik testu językowego nie ma wpływu na przyznanie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stypendium Erasmus.</w:t>
      </w:r>
      <w:r>
        <w:rPr>
          <w:color w:val="000000"/>
        </w:rPr>
        <w:t xml:space="preserve"> Studenci, którzy przed wyjazdem wypełnią test OLS na poziomie C2 są zwolnieni z obowią</w:t>
      </w:r>
      <w:r>
        <w:rPr>
          <w:color w:val="000000"/>
        </w:rPr>
        <w:t xml:space="preserve">zku wypełnienia testu OLS </w:t>
      </w:r>
      <w:r>
        <w:rPr>
          <w:color w:val="000000"/>
          <w:u w:val="single"/>
        </w:rPr>
        <w:t xml:space="preserve">po </w:t>
      </w:r>
      <w:r>
        <w:rPr>
          <w:color w:val="000000"/>
        </w:rPr>
        <w:t xml:space="preserve">zakończeniu mobilności.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370" w:right="158" w:hanging="1"/>
        <w:jc w:val="both"/>
        <w:rPr>
          <w:color w:val="000000"/>
        </w:rPr>
      </w:pPr>
      <w:r>
        <w:rPr>
          <w:color w:val="000000"/>
        </w:rPr>
        <w:t>40. Przed wyjazdem do uczelni zagranicznej student i koordynator ds. mobilności UW uzgodnią obowiązkowo oraz z należytą starannością elektroniczne Porozumienie o programie studiów (</w:t>
      </w:r>
      <w:r>
        <w:rPr>
          <w:i/>
          <w:color w:val="000000"/>
        </w:rPr>
        <w:t>e-Learning Agreement – e-LA</w:t>
      </w:r>
      <w:r>
        <w:rPr>
          <w:color w:val="000000"/>
        </w:rPr>
        <w:t>) z uwzględnieniem różnic programowych. Skierowanie studenta na część programu studiów do uczelni zagranicznej nie może skutkować przedłużeniem okresu studiów na UW ani wpływać na pozbawienie prawa do dyplomu z wyróżnieniem i nag</w:t>
      </w:r>
      <w:r>
        <w:rPr>
          <w:color w:val="000000"/>
        </w:rPr>
        <w:t xml:space="preserve">rody materialnej (Regulamin studiów UW - art. 52 ust. 4 i 5).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8" w:lineRule="auto"/>
        <w:ind w:left="435" w:right="333" w:hanging="11"/>
        <w:rPr>
          <w:color w:val="000000"/>
        </w:rPr>
      </w:pPr>
      <w:r>
        <w:rPr>
          <w:color w:val="000000"/>
        </w:rPr>
        <w:t xml:space="preserve">W jednostkach, które nie posiadają koordynatora ds. mobilności, e-LA musi zatwierdzić KJD / kierownik jednostki organizacyjnej.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8" w:lineRule="auto"/>
        <w:ind w:left="425" w:right="160" w:hanging="2"/>
        <w:rPr>
          <w:color w:val="000000"/>
          <w:u w:val="single"/>
        </w:rPr>
      </w:pPr>
      <w:r>
        <w:rPr>
          <w:color w:val="000000"/>
        </w:rPr>
        <w:t>Zatwierdzenie LA/e-LA przez koordynatora ds. mobilności lub inną</w:t>
      </w:r>
      <w:r>
        <w:rPr>
          <w:color w:val="000000"/>
        </w:rPr>
        <w:t xml:space="preserve"> uprawnioną do tego osobę oznacza, że studentowi przysługuje </w:t>
      </w:r>
      <w:r>
        <w:rPr>
          <w:color w:val="000000"/>
          <w:u w:val="single"/>
        </w:rPr>
        <w:t xml:space="preserve">pełne </w:t>
      </w:r>
      <w:r>
        <w:rPr>
          <w:color w:val="548DD4"/>
          <w:u w:val="single"/>
        </w:rPr>
        <w:t>i automatyczne</w:t>
      </w:r>
      <w:r>
        <w:rPr>
          <w:color w:val="548DD4"/>
        </w:rPr>
        <w:t xml:space="preserve"> </w:t>
      </w:r>
      <w:r>
        <w:rPr>
          <w:color w:val="000000"/>
        </w:rPr>
        <w:t xml:space="preserve">uznanie i zaliczenie wszystkich  pozytywnie ocenionych przedmiotów przez uczelnię zagraniczną (zgodnie z Kartą </w:t>
      </w:r>
      <w:r>
        <w:rPr>
          <w:color w:val="000000"/>
          <w:sz w:val="21"/>
          <w:szCs w:val="21"/>
        </w:rPr>
        <w:t xml:space="preserve">Erasmus </w:t>
      </w:r>
      <w:r>
        <w:rPr>
          <w:color w:val="000000"/>
        </w:rPr>
        <w:t xml:space="preserve">dla </w:t>
      </w:r>
      <w:r>
        <w:rPr>
          <w:color w:val="000000"/>
          <w:sz w:val="21"/>
          <w:szCs w:val="21"/>
        </w:rPr>
        <w:t xml:space="preserve">Szkolnictwa Wyższego - </w:t>
      </w:r>
      <w:r>
        <w:rPr>
          <w:color w:val="000000"/>
        </w:rPr>
        <w:t xml:space="preserve">ECHE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color w:val="000000"/>
          <w:u w:val="single"/>
        </w:rPr>
        <w:t xml:space="preserve">http://bwz.uw.edu.pl/wp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29"/>
        <w:rPr>
          <w:color w:val="000000"/>
        </w:rPr>
      </w:pPr>
      <w:r>
        <w:rPr>
          <w:color w:val="000000"/>
          <w:u w:val="single"/>
        </w:rPr>
        <w:t>content/uploads/sites/358/2021/01/ECHE-Principles-tylko-na-www-bwz.pdf).</w:t>
      </w:r>
      <w:r>
        <w:rPr>
          <w:color w:val="000000"/>
        </w:rPr>
        <w:t xml:space="preserve">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29" w:lineRule="auto"/>
        <w:ind w:left="425" w:right="216" w:hanging="2"/>
        <w:jc w:val="both"/>
        <w:rPr>
          <w:color w:val="000000"/>
        </w:rPr>
      </w:pPr>
      <w:r>
        <w:rPr>
          <w:color w:val="000000"/>
        </w:rPr>
        <w:t>41. Student skierowany na zagraniczne studia częściowe zobowiązany jest do podpisania umowy stypendialnej w Biurze Współpracy z Zagranicą UW lub korespondencyjnie. Niepodpisanie umowy do dnia rozpoczęcia roku/ semestru/ trymestru w uczelni zagranicznej moż</w:t>
      </w:r>
      <w:r>
        <w:rPr>
          <w:color w:val="000000"/>
        </w:rPr>
        <w:t xml:space="preserve">e zostać uznane za rezygnację z przyznanych funduszy Erasmus i stanowić podstawę do skreślenia z listy osób objętych stypendium Erasmus w roku akademickim 2021/2022. W dniu podpisywania umowy stypendialnej student może posiadać </w:t>
      </w:r>
      <w:r>
        <w:rPr>
          <w:color w:val="000000"/>
          <w:u w:val="single"/>
        </w:rPr>
        <w:t>maksymalnie jeden warunek</w:t>
      </w:r>
      <w:r>
        <w:rPr>
          <w:color w:val="000000"/>
        </w:rPr>
        <w:t>. W</w:t>
      </w:r>
      <w:r>
        <w:rPr>
          <w:color w:val="000000"/>
        </w:rPr>
        <w:t xml:space="preserve"> takim przypadku wymagana jest dodatkowa, pisemna zgoda na wyjazd wydana co najmniej przez koordynatora ds. mobilności.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6" w:lineRule="auto"/>
        <w:ind w:left="379" w:right="161" w:hanging="9"/>
        <w:rPr>
          <w:color w:val="000000"/>
        </w:rPr>
      </w:pPr>
      <w:r>
        <w:rPr>
          <w:color w:val="000000"/>
        </w:rPr>
        <w:t>42. Powy</w:t>
      </w:r>
      <w:r>
        <w:rPr>
          <w:rFonts w:ascii="Calibri" w:eastAsia="Calibri" w:hAnsi="Calibri" w:cs="Calibri"/>
          <w:color w:val="000000"/>
        </w:rPr>
        <w:t>ż</w:t>
      </w:r>
      <w:r>
        <w:rPr>
          <w:color w:val="000000"/>
        </w:rPr>
        <w:t>sze zasady wst</w:t>
      </w:r>
      <w:r>
        <w:rPr>
          <w:rFonts w:ascii="Calibri" w:eastAsia="Calibri" w:hAnsi="Calibri" w:cs="Calibri"/>
          <w:color w:val="000000"/>
        </w:rPr>
        <w:t>ę</w:t>
      </w:r>
      <w:r>
        <w:rPr>
          <w:color w:val="000000"/>
        </w:rPr>
        <w:t>pnej kwalifikacji zosta</w:t>
      </w:r>
      <w:r>
        <w:rPr>
          <w:rFonts w:ascii="Calibri" w:eastAsia="Calibri" w:hAnsi="Calibri" w:cs="Calibri"/>
          <w:color w:val="000000"/>
        </w:rPr>
        <w:t>ł</w:t>
      </w:r>
      <w:r>
        <w:rPr>
          <w:color w:val="000000"/>
        </w:rPr>
        <w:t>y sporz</w:t>
      </w:r>
      <w:r>
        <w:rPr>
          <w:rFonts w:ascii="Calibri" w:eastAsia="Calibri" w:hAnsi="Calibri" w:cs="Calibri"/>
          <w:color w:val="000000"/>
        </w:rPr>
        <w:t>ą</w:t>
      </w:r>
      <w:r>
        <w:rPr>
          <w:color w:val="000000"/>
        </w:rPr>
        <w:t>dzone na podstawie informacji i wytycznych przekazanych przez Fundację Rozwoju Systemu Edukacji – Narodową Agencję Programu Erasmus+ na dzie</w:t>
      </w:r>
      <w:r>
        <w:rPr>
          <w:rFonts w:ascii="Calibri" w:eastAsia="Calibri" w:hAnsi="Calibri" w:cs="Calibri"/>
          <w:color w:val="000000"/>
        </w:rPr>
        <w:t xml:space="preserve">ń </w:t>
      </w:r>
      <w:r>
        <w:rPr>
          <w:color w:val="000000"/>
        </w:rPr>
        <w:t xml:space="preserve">ich publikacji przez Uniwersytet Warszawski.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29" w:lineRule="auto"/>
        <w:ind w:left="410" w:right="-6" w:firstLine="15"/>
      </w:pPr>
      <w:r>
        <w:rPr>
          <w:color w:val="000000"/>
        </w:rPr>
        <w:t>43. Wszelkie zmiany</w:t>
      </w:r>
      <w:r>
        <w:t xml:space="preserve"> </w:t>
      </w:r>
      <w:r>
        <w:t xml:space="preserve">i u z u p e ł n i e n i a warunków ogólnych, warunków wstępnej kwalifikacji studentów będą publikowane na stronie internetowej BWZ w formie komunikatów  </w:t>
      </w:r>
      <w:r>
        <w:rPr>
          <w:u w:val="single"/>
        </w:rPr>
        <w:t>oraz</w:t>
      </w:r>
      <w:r>
        <w:t xml:space="preserve"> w formie kolejnych punktów niniejszych zasad ogólnych kwalifikacji, ze wskazaniem daty ich  publik</w:t>
      </w:r>
      <w:r>
        <w:t xml:space="preserve">acji, zaczynając od punktu nr 45, po ich zatwierdzeniu przez Prorektora UW ds. studentów i  jakości kształcenia.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425"/>
        <w:rPr>
          <w:color w:val="000000"/>
        </w:rPr>
      </w:pPr>
      <w:r>
        <w:rPr>
          <w:color w:val="000000"/>
        </w:rPr>
        <w:t xml:space="preserve">44. Informacje dot. Rozporządzenia o ochronie danych osobowych (RODO):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28" w:lineRule="auto"/>
        <w:ind w:left="434" w:right="162" w:hanging="1"/>
        <w:rPr>
          <w:color w:val="000000"/>
          <w:u w:val="single"/>
        </w:rPr>
      </w:pPr>
      <w:r>
        <w:rPr>
          <w:color w:val="000000"/>
        </w:rPr>
        <w:t>44.1. Administratorem danych osobowych kandydatki/ kandydata oraz styp</w:t>
      </w:r>
      <w:r>
        <w:rPr>
          <w:color w:val="000000"/>
        </w:rPr>
        <w:t xml:space="preserve">endystki/ stypendysty jest Uniwersytet Warszawski reprezentowany przez Rektora z siedzibą przy </w:t>
      </w:r>
      <w:r>
        <w:rPr>
          <w:color w:val="000000"/>
          <w:u w:val="single"/>
        </w:rPr>
        <w:t xml:space="preserve">ul.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5" w:line="240" w:lineRule="auto"/>
        <w:ind w:right="17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41" w:right="162" w:firstLine="2"/>
        <w:rPr>
          <w:color w:val="000000"/>
        </w:rPr>
      </w:pPr>
      <w:r>
        <w:rPr>
          <w:color w:val="000000"/>
          <w:u w:val="single"/>
        </w:rPr>
        <w:t>Krakowskie Przedmieście 26/28</w:t>
      </w:r>
      <w:r>
        <w:rPr>
          <w:color w:val="000000"/>
        </w:rPr>
        <w:t xml:space="preserve">, 00-927 Warszawa. Z administratorem można się kontaktować, wybierając jedną z form kontaktu znajdującą się na stronie:  </w:t>
      </w:r>
      <w:r>
        <w:rPr>
          <w:color w:val="000000"/>
          <w:u w:val="single"/>
        </w:rPr>
        <w:t xml:space="preserve">https://www.uw.edu.pl/kontakt/ </w:t>
      </w:r>
      <w:r>
        <w:rPr>
          <w:color w:val="000000"/>
        </w:rPr>
        <w:t xml:space="preserve">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29" w:lineRule="auto"/>
        <w:ind w:left="552" w:right="224" w:hanging="2"/>
        <w:jc w:val="both"/>
        <w:rPr>
          <w:color w:val="000000"/>
        </w:rPr>
      </w:pPr>
      <w:r>
        <w:rPr>
          <w:color w:val="000000"/>
        </w:rPr>
        <w:t xml:space="preserve">44.2 Administrator wyznaczył Inspektora Ochrony Danych nadzorującego prawidłowość przetwarzania danych osobowych, z którym można skontaktować się za pośrednictwem adresu e-mail: </w:t>
      </w:r>
      <w:r>
        <w:rPr>
          <w:color w:val="000000"/>
          <w:u w:val="single"/>
        </w:rPr>
        <w:t>iod@adm.uw.edu.pl</w:t>
      </w:r>
      <w:r>
        <w:rPr>
          <w:color w:val="000000"/>
        </w:rPr>
        <w:t xml:space="preserve">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28" w:lineRule="auto"/>
        <w:ind w:left="427" w:right="202" w:firstLine="125"/>
        <w:rPr>
          <w:color w:val="000000"/>
        </w:rPr>
      </w:pPr>
      <w:r>
        <w:rPr>
          <w:color w:val="000000"/>
        </w:rPr>
        <w:t xml:space="preserve">44.3 Dane osobowe kandydatek/ kandydatów oraz stypendystki/ stypendysty przetwarzane  będą w celu udziału w programie Erasmus+.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29" w:lineRule="auto"/>
        <w:ind w:left="560" w:right="216" w:hanging="9"/>
        <w:jc w:val="both"/>
        <w:rPr>
          <w:color w:val="000000"/>
        </w:rPr>
      </w:pPr>
      <w:r>
        <w:rPr>
          <w:color w:val="000000"/>
        </w:rPr>
        <w:t>44.4 Podstawę do przetwarzania danych osobowych kandydata/ kandydatki stanowi zgoda na przetwarzanie danych osobowych. Dane zak</w:t>
      </w:r>
      <w:r>
        <w:rPr>
          <w:color w:val="000000"/>
        </w:rPr>
        <w:t xml:space="preserve">walifikowanych stypendystów będą </w:t>
      </w:r>
      <w:r>
        <w:rPr>
          <w:color w:val="000000"/>
        </w:rPr>
        <w:lastRenderedPageBreak/>
        <w:t xml:space="preserve">przetwarzane na podstawie zawartej przez Uniwersytet Warszawski umowy z Fundacją Rozwoju Systemu Edukacji – Narodową Agencją (NA) oraz na podstawie Rozporządzenia Parlamentu Europejskiego i Rady (UE) nr 1288/2013 z dnia 11 </w:t>
      </w:r>
      <w:r>
        <w:rPr>
          <w:color w:val="000000"/>
        </w:rPr>
        <w:t xml:space="preserve">grudnia 2013 r. ustanawiającego Erasmus+ - unijny program na rzecz kształcenia, szkolenia, młodzieży i sportu, oraz uchylającego decyzje nr 1719/2006/WE, 1720/2006/WE i 1298/2008/WE.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28" w:lineRule="auto"/>
        <w:ind w:left="552" w:right="218" w:hanging="1"/>
        <w:jc w:val="both"/>
        <w:rPr>
          <w:color w:val="000000"/>
        </w:rPr>
      </w:pPr>
      <w:r>
        <w:rPr>
          <w:color w:val="000000"/>
        </w:rPr>
        <w:t>44.5 Podanie danych przez kandydata/ kandydatkę do stypendium jest dobro</w:t>
      </w:r>
      <w:r>
        <w:rPr>
          <w:color w:val="000000"/>
        </w:rPr>
        <w:t xml:space="preserve">wolne, jednak niezbędne do udziału w postępowaniu kwalifikacyjnym. Podanie danych przez zakwalifikowanych stypendystów jest obligatoryjne, w przypadku ich niepodania stypendium nie będzie mogło być wypłacone.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540" w:right="159" w:hanging="1"/>
        <w:rPr>
          <w:color w:val="000000"/>
        </w:rPr>
      </w:pPr>
      <w:r>
        <w:rPr>
          <w:color w:val="000000"/>
        </w:rPr>
        <w:t>44.6 Odbiorcami danych będą podmioty uprawnione na mocy przepisów prawa, Fundacja Rozwoju Systemu Edukacji (operator programu Erasmus+), uczelnia zagraniczna lub organizacja przyjmująca, do której student został zakwalifikowany na część studiów za  zagrani</w:t>
      </w:r>
      <w:r>
        <w:rPr>
          <w:color w:val="000000"/>
        </w:rPr>
        <w:t xml:space="preserve">cą.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28" w:lineRule="auto"/>
        <w:ind w:left="544" w:right="92" w:firstLine="1"/>
        <w:rPr>
          <w:color w:val="000000"/>
        </w:rPr>
      </w:pPr>
      <w:r>
        <w:rPr>
          <w:color w:val="000000"/>
        </w:rPr>
        <w:t xml:space="preserve">44.7 Dane przechowywane będą przez okres 5 lat od otrzymania przez UW pisma FRSE zamykającego rozliczenie projektu KA131/2021 lub KA103/2019, tj. najpóźniej do 31.12.2028 r.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29" w:lineRule="auto"/>
        <w:ind w:left="540" w:right="100" w:hanging="1"/>
        <w:rPr>
          <w:color w:val="000000"/>
        </w:rPr>
      </w:pPr>
      <w:r>
        <w:rPr>
          <w:color w:val="000000"/>
        </w:rPr>
        <w:t>44.8 Stypendystka/ stypendysta ma prawo dostępu do treści swoich danych oraz</w:t>
      </w:r>
      <w:r>
        <w:rPr>
          <w:color w:val="000000"/>
        </w:rPr>
        <w:t xml:space="preserve"> prawo do ich sprostowania i ograniczenia przetwarzania. Kandydat/ kandydatka ma prawo do cofnięcia zgody w dowolnym momencie. Informację o cofnięciu zgody należy wysłać na adres  </w:t>
      </w:r>
      <w:r>
        <w:rPr>
          <w:color w:val="000000"/>
          <w:u w:val="single"/>
        </w:rPr>
        <w:t>erasmusbwz@uw.edu.pl .</w:t>
      </w:r>
      <w:r>
        <w:rPr>
          <w:color w:val="000000"/>
        </w:rPr>
        <w:t xml:space="preserve">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29" w:lineRule="auto"/>
        <w:ind w:left="540" w:right="158" w:hanging="2"/>
        <w:jc w:val="both"/>
        <w:rPr>
          <w:color w:val="000000"/>
        </w:rPr>
      </w:pPr>
      <w:r>
        <w:rPr>
          <w:color w:val="000000"/>
        </w:rPr>
        <w:t xml:space="preserve">44.9 Kandydat/ kandydatka/ stypendystka/ stypendysta ma prawo do wniesienia skargi do Prezesa Urzędu Ochrony Danych Osobowych, gdy uzna, iż przetwarzanie jego/ jej danych osobowych narusza przepisy ogólnego rozporządzenia o ochronie danych.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311"/>
        <w:rPr>
          <w:color w:val="000000"/>
        </w:rPr>
      </w:pPr>
      <w:r>
        <w:rPr>
          <w:color w:val="000000"/>
        </w:rPr>
        <w:t>Zatwierdził dn</w:t>
      </w:r>
      <w:r>
        <w:rPr>
          <w:color w:val="000000"/>
        </w:rPr>
        <w:t xml:space="preserve">ia 09.02.2021 r.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326"/>
        <w:rPr>
          <w:color w:val="000000"/>
        </w:rPr>
      </w:pPr>
      <w:r>
        <w:rPr>
          <w:color w:val="000000"/>
        </w:rPr>
        <w:t xml:space="preserve">Prorektor ds. studentów i jakości kształcenia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color w:val="000000"/>
        </w:rPr>
      </w:pPr>
      <w:r>
        <w:rPr>
          <w:color w:val="000000"/>
        </w:rPr>
        <w:t xml:space="preserve">Prof. ucz. dr hab. Sławomir Żółtek 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20" w:lineRule="auto"/>
        <w:ind w:left="427" w:right="100" w:firstLine="1"/>
        <w:rPr>
          <w:color w:val="00B050"/>
        </w:rPr>
      </w:pPr>
      <w:r>
        <w:rPr>
          <w:color w:val="00B050"/>
        </w:rPr>
        <w:t>* FRSE przekazała informację, że stypendia Erasmus mogą być przyznawane na wyjazdy  studentów/doktorantów do uczelni w Wielkiej Brytanii tylko do końca trwania projektów, które  uzyskały fundusze w latach 2014-2021</w:t>
      </w:r>
      <w:r>
        <w:rPr>
          <w:color w:val="00B050"/>
          <w:sz w:val="28"/>
          <w:szCs w:val="28"/>
        </w:rPr>
        <w:t xml:space="preserve">. </w:t>
      </w:r>
      <w:r>
        <w:rPr>
          <w:color w:val="00B050"/>
        </w:rPr>
        <w:t>W przypadku UW oznacza to, że projekt „Erasmus – Mobilność edukacyjna - KA103/2019” zakończy się w maju 2022 roku. Studenci mogą zatem być  kwalifikowani do uczelni brytyjskich jedynie na wyjazdy w semestrze zimowym.</w:t>
      </w:r>
    </w:p>
    <w:p w:rsidR="000544DA" w:rsidRDefault="001658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1" w:line="240" w:lineRule="auto"/>
        <w:ind w:right="17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 </w:t>
      </w:r>
    </w:p>
    <w:sectPr w:rsidR="000544DA">
      <w:pgSz w:w="11900" w:h="16820"/>
      <w:pgMar w:top="926" w:right="960" w:bottom="768" w:left="113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A"/>
    <w:rsid w:val="000544DA"/>
    <w:rsid w:val="001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EF33D-307A-4956-B9D2-B6CAE84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3296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2021-02-12T12:59:00Z</dcterms:created>
  <dcterms:modified xsi:type="dcterms:W3CDTF">2021-02-12T12:59:00Z</dcterms:modified>
</cp:coreProperties>
</file>