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F7" w:rsidRDefault="009702F7" w:rsidP="009702F7">
      <w:r>
        <w:t>Streszczenie</w:t>
      </w:r>
    </w:p>
    <w:p w:rsidR="009702F7" w:rsidRDefault="009702F7" w:rsidP="009702F7">
      <w:r>
        <w:t>Pośród wielości ról rodzinnych szczególne miejsce zajmuje rodzicielstwo. Bycie ojcem</w:t>
      </w:r>
    </w:p>
    <w:p w:rsidR="009702F7" w:rsidRDefault="009702F7" w:rsidP="009702F7">
      <w:r>
        <w:t>lub matką stawia przed rodzicem szereg trudnych wyzwań. Ich intensywność oraz charakter</w:t>
      </w:r>
    </w:p>
    <w:p w:rsidR="009702F7" w:rsidRDefault="009702F7" w:rsidP="009702F7">
      <w:r>
        <w:t>znacznie zwiększają się w sytuacji, gdy dziecko obciążone jest niepełnosprawnością. Pomimo</w:t>
      </w:r>
    </w:p>
    <w:p w:rsidR="009702F7" w:rsidRDefault="009702F7" w:rsidP="009702F7">
      <w:r>
        <w:t xml:space="preserve">rosnącej liczby </w:t>
      </w:r>
      <w:proofErr w:type="spellStart"/>
      <w:r>
        <w:t>rozpoznań</w:t>
      </w:r>
      <w:proofErr w:type="spellEnd"/>
      <w:r>
        <w:t xml:space="preserve"> całościowych zaburzeń rozwoju oraz dynamicznych przeobrażeń</w:t>
      </w:r>
    </w:p>
    <w:p w:rsidR="009702F7" w:rsidRDefault="009702F7" w:rsidP="009702F7">
      <w:r>
        <w:t>w zakresie społecznie postrzeganego wizerunku ojca i wzrostu jego zaangażowania</w:t>
      </w:r>
    </w:p>
    <w:p w:rsidR="009702F7" w:rsidRDefault="009702F7" w:rsidP="009702F7">
      <w:r>
        <w:t>w wychowanie dzieci – perspektywa rodzicielstwa tej populacji wciąż pozostaje słabo poznana</w:t>
      </w:r>
    </w:p>
    <w:p w:rsidR="009702F7" w:rsidRDefault="009702F7" w:rsidP="009702F7">
      <w:r>
        <w:t>na drodze analiz empirycznych. Również oferta wsparcia kierowanego do ojców dzieci</w:t>
      </w:r>
    </w:p>
    <w:p w:rsidR="009702F7" w:rsidRDefault="009702F7" w:rsidP="009702F7">
      <w:r>
        <w:t>z zaburzeniami ze spektrum autyzmu wydaje się obecnie wysoce niewystarczająca.</w:t>
      </w:r>
    </w:p>
    <w:p w:rsidR="009702F7" w:rsidRDefault="009702F7" w:rsidP="009702F7">
      <w:r>
        <w:t>Celem przeprowadzonych badań była diagnoza sposobów pełnienia roli rodzicielskiej</w:t>
      </w:r>
    </w:p>
    <w:p w:rsidR="009702F7" w:rsidRDefault="009702F7" w:rsidP="009702F7">
      <w:r>
        <w:t>przez ojców wychowujących dzieci z rozpoznaniem zaburzeń ze spektrum autyzmu, jak</w:t>
      </w:r>
    </w:p>
    <w:p w:rsidR="009702F7" w:rsidRDefault="009702F7" w:rsidP="009702F7">
      <w:r>
        <w:t>również czynników modelujących tę rolę. Intencją autorki rozprawy było także zwrócenie</w:t>
      </w:r>
    </w:p>
    <w:p w:rsidR="009702F7" w:rsidRDefault="009702F7" w:rsidP="009702F7">
      <w:r>
        <w:t>szczególnej uwagi na potrzebę objęcia specjalistycznymi formami wsparcia mężczyzn</w:t>
      </w:r>
    </w:p>
    <w:p w:rsidR="009702F7" w:rsidRDefault="009702F7" w:rsidP="009702F7">
      <w:r>
        <w:t>pełniących rolę rodzicielską wobec dziecka z ASD i zwiększenia tym samym szansy na ich</w:t>
      </w:r>
    </w:p>
    <w:p w:rsidR="009702F7" w:rsidRDefault="009702F7" w:rsidP="009702F7">
      <w:r>
        <w:t>pełne i świadome zaangażowanie w relację z dzieckiem, jak również w niezwykle istotny dla</w:t>
      </w:r>
    </w:p>
    <w:p w:rsidR="009702F7" w:rsidRDefault="009702F7" w:rsidP="009702F7">
      <w:r>
        <w:t>obustronnego rozwoju proces terapeutyczny.</w:t>
      </w:r>
    </w:p>
    <w:p w:rsidR="009702F7" w:rsidRDefault="009702F7" w:rsidP="009702F7">
      <w:r>
        <w:t>W badaniu wykorzystano Kwestionariusz realizacji roli rodzicielskiej opracowany</w:t>
      </w:r>
    </w:p>
    <w:p w:rsidR="009702F7" w:rsidRDefault="009702F7" w:rsidP="009702F7">
      <w:r>
        <w:t xml:space="preserve">przez Ż. </w:t>
      </w:r>
      <w:proofErr w:type="spellStart"/>
      <w:r>
        <w:t>Stelter</w:t>
      </w:r>
      <w:proofErr w:type="spellEnd"/>
      <w:r>
        <w:t>. Na jego podstawie wyróżniono pięć sposobów realizacji roli ojca wobec</w:t>
      </w:r>
    </w:p>
    <w:p w:rsidR="009702F7" w:rsidRDefault="009702F7" w:rsidP="009702F7">
      <w:r>
        <w:t>dziecka z diagnozą zaburzeń ze spektrum autyzmu. Należą do nich: pułapka roli, utożsamianie</w:t>
      </w:r>
    </w:p>
    <w:p w:rsidR="009702F7" w:rsidRDefault="009702F7" w:rsidP="009702F7">
      <w:r>
        <w:t>się z rolą, akceptacja roli, zatracenie się w roli oraz jej odrzucenie. Dodatkowo zastosowano</w:t>
      </w:r>
    </w:p>
    <w:p w:rsidR="009702F7" w:rsidRDefault="009702F7" w:rsidP="009702F7">
      <w:r>
        <w:t>Kwestionariusz tożsamości rodzicielskiej (</w:t>
      </w:r>
      <w:proofErr w:type="spellStart"/>
      <w:r>
        <w:t>Self-Perception</w:t>
      </w:r>
      <w:proofErr w:type="spellEnd"/>
      <w:r>
        <w:t xml:space="preserve"> of </w:t>
      </w:r>
      <w:proofErr w:type="spellStart"/>
      <w:r>
        <w:t>Parental</w:t>
      </w:r>
      <w:proofErr w:type="spellEnd"/>
      <w:r>
        <w:t xml:space="preserve"> Role), utworzony przez</w:t>
      </w:r>
    </w:p>
    <w:p w:rsidR="009702F7" w:rsidRDefault="009702F7" w:rsidP="009702F7">
      <w:r>
        <w:t xml:space="preserve">D. </w:t>
      </w:r>
      <w:proofErr w:type="spellStart"/>
      <w:r>
        <w:t>MacPhee’ego</w:t>
      </w:r>
      <w:proofErr w:type="spellEnd"/>
      <w:r>
        <w:t>, J.B. Bensona oraz D. Bullocka, w polskiej adaptacji M. Zaczyńskiej</w:t>
      </w:r>
    </w:p>
    <w:p w:rsidR="009702F7" w:rsidRDefault="009702F7" w:rsidP="009702F7">
      <w:r>
        <w:t xml:space="preserve">i J. </w:t>
      </w:r>
      <w:proofErr w:type="spellStart"/>
      <w:r>
        <w:t>Kobosko</w:t>
      </w:r>
      <w:proofErr w:type="spellEnd"/>
      <w:r>
        <w:t>, który umożliwił ocenę poczucia tożsamości rodzicielskiej badanych ojców</w:t>
      </w:r>
    </w:p>
    <w:p w:rsidR="009702F7" w:rsidRDefault="009702F7" w:rsidP="009702F7">
      <w:r>
        <w:t>w czterech wymiarach: znaczenia roli rodzicielskiej, satysfakcji z bycia rodzicem,</w:t>
      </w:r>
    </w:p>
    <w:p w:rsidR="009702F7" w:rsidRDefault="009702F7" w:rsidP="009702F7">
      <w:r>
        <w:t>zaangażowania w rolę rodzicielską i kompetencji rodzicielskich. Wykorzystano także</w:t>
      </w:r>
    </w:p>
    <w:p w:rsidR="009702F7" w:rsidRDefault="009702F7" w:rsidP="009702F7">
      <w:r>
        <w:t xml:space="preserve">Kwestionariusz moje dziecko, skonstruowany przez Ż. </w:t>
      </w:r>
      <w:proofErr w:type="spellStart"/>
      <w:r>
        <w:t>Stelter</w:t>
      </w:r>
      <w:proofErr w:type="spellEnd"/>
      <w:r>
        <w:t>, oraz kwestionariusz BHI-12,</w:t>
      </w:r>
    </w:p>
    <w:p w:rsidR="009702F7" w:rsidRDefault="009702F7" w:rsidP="009702F7">
      <w:r>
        <w:t>autorstwa J. Trzebińskiego i M. Zięby.</w:t>
      </w:r>
    </w:p>
    <w:p w:rsidR="009702F7" w:rsidRDefault="009702F7" w:rsidP="009702F7">
      <w:r>
        <w:t>W badaniu wzięło udział 180 ojców dzieci z zaburzeniami ze spektrum autyzmu,</w:t>
      </w:r>
    </w:p>
    <w:p w:rsidR="009702F7" w:rsidRDefault="009702F7" w:rsidP="009702F7">
      <w:r>
        <w:t>podzielonych na grupy według kryterium diagnozy nozologicznej dziecka w zakresie</w:t>
      </w:r>
    </w:p>
    <w:p w:rsidR="009702F7" w:rsidRDefault="009702F7" w:rsidP="009702F7">
      <w:r>
        <w:t>całościowych zaburzeń rozwoju. Uzyskano tym samym trzy grupy osób badanych: ojców</w:t>
      </w:r>
    </w:p>
    <w:p w:rsidR="009702F7" w:rsidRDefault="009702F7" w:rsidP="009702F7">
      <w:r>
        <w:t>dzieci z autyzmem dziecięcym, ojców dzieci z autyzmem atypowym oraz ojców dzieci</w:t>
      </w:r>
    </w:p>
    <w:p w:rsidR="009702F7" w:rsidRDefault="009702F7" w:rsidP="009702F7">
      <w:r>
        <w:lastRenderedPageBreak/>
        <w:t>z diagnozą zespołu Aspergera.</w:t>
      </w:r>
    </w:p>
    <w:p w:rsidR="009702F7" w:rsidRDefault="009702F7" w:rsidP="009702F7">
      <w:r>
        <w:t>Analiza wyników przeprowadzonych badań pozwoliła na sformułowanie wniosków,</w:t>
      </w:r>
    </w:p>
    <w:p w:rsidR="009702F7" w:rsidRDefault="009702F7" w:rsidP="009702F7">
      <w:r>
        <w:t>zgodnie z którymi adaptacyjne sposoby realizacji roli rodzicielskiej podejmowane przez ojców</w:t>
      </w:r>
    </w:p>
    <w:p w:rsidR="009702F7" w:rsidRDefault="009702F7" w:rsidP="009702F7">
      <w:r>
        <w:t>dzieci z ASD determinowane są splotem różnorodnych czynników. Wśród nich istotne</w:t>
      </w:r>
    </w:p>
    <w:p w:rsidR="009702F7" w:rsidRDefault="009702F7" w:rsidP="009702F7">
      <w:r>
        <w:t>znaczenie mają te o charakterze społeczno-demograficznym, te związane z dzieckiem, a także</w:t>
      </w:r>
    </w:p>
    <w:p w:rsidR="009702F7" w:rsidRDefault="009702F7" w:rsidP="009702F7">
      <w:r>
        <w:t>te związane z ojcem i pełnioną przez niego rolą rodzicielską. Do czynników tych należą:</w:t>
      </w:r>
    </w:p>
    <w:p w:rsidR="009702F7" w:rsidRDefault="009702F7" w:rsidP="009702F7">
      <w:r>
        <w:t>dostrzeganie znaczenia swojej roli w życiu dziecka, poczucie ojcowskiej kompetencji oraz</w:t>
      </w:r>
    </w:p>
    <w:p w:rsidR="009702F7" w:rsidRDefault="009702F7" w:rsidP="009702F7">
      <w:r>
        <w:t>satysfakcji z pełnionej przez siebie roli, jak również pozostające w związku z tymi wymiarami</w:t>
      </w:r>
    </w:p>
    <w:p w:rsidR="009702F7" w:rsidRDefault="009702F7" w:rsidP="009702F7">
      <w:r>
        <w:t xml:space="preserve">umiejętność radzenia sobie z </w:t>
      </w:r>
      <w:proofErr w:type="spellStart"/>
      <w:r>
        <w:t>zachowaniami</w:t>
      </w:r>
      <w:proofErr w:type="spellEnd"/>
      <w:r>
        <w:t xml:space="preserve"> trudnymi dziecka, jak i siła ojcowskiej nadziei</w:t>
      </w:r>
    </w:p>
    <w:p w:rsidR="009702F7" w:rsidRDefault="009702F7" w:rsidP="009702F7">
      <w:r>
        <w:t>podstawowej.</w:t>
      </w:r>
    </w:p>
    <w:p w:rsidR="009702F7" w:rsidRDefault="009702F7" w:rsidP="009702F7">
      <w:r>
        <w:t>Co więcej, analiza wyników ujawniła, że ojcowie dzieci ze spektrum autyzmu to</w:t>
      </w:r>
    </w:p>
    <w:p w:rsidR="009702F7" w:rsidRDefault="009702F7" w:rsidP="009702F7">
      <w:r>
        <w:t>rodzice, którzy czują się mniej pewnie w swojej roli, bowiem trudno im dostrzec, jak istotną</w:t>
      </w:r>
    </w:p>
    <w:p w:rsidR="009702F7" w:rsidRDefault="009702F7" w:rsidP="009702F7">
      <w:r>
        <w:t>funkcję pełnią w życiu dziecka z niepełnosprawnością oraz w kontekście wspomagania jego</w:t>
      </w:r>
    </w:p>
    <w:p w:rsidR="009702F7" w:rsidRDefault="009702F7" w:rsidP="009702F7">
      <w:r>
        <w:t>rozwoju.</w:t>
      </w:r>
    </w:p>
    <w:p w:rsidR="009702F7" w:rsidRDefault="009702F7" w:rsidP="009702F7">
      <w:r>
        <w:t>Uzyskane na podstawie analizy danych wyniki umożliwiły realizację założonych</w:t>
      </w:r>
    </w:p>
    <w:p w:rsidR="009702F7" w:rsidRDefault="009702F7" w:rsidP="009702F7">
      <w:r>
        <w:t>w pracy celów poznawczych, jak również pozwoliły na skonstruowanie teoretycznego modelu</w:t>
      </w:r>
    </w:p>
    <w:p w:rsidR="009702F7" w:rsidRDefault="009702F7" w:rsidP="009702F7">
      <w:r>
        <w:t>wsparcia określającego możliwy kierunek oddziaływań terapeutycznych wobec ojców</w:t>
      </w:r>
    </w:p>
    <w:p w:rsidR="009702F7" w:rsidRDefault="009702F7" w:rsidP="009702F7">
      <w:r>
        <w:t>wychowujących dzieci z zaburzeniami ze spektrum autyzmu, zwiększając tym samym szansę</w:t>
      </w:r>
    </w:p>
    <w:p w:rsidR="009702F7" w:rsidRDefault="009702F7" w:rsidP="009702F7">
      <w:r>
        <w:t>na podejmowanie przez nich adaptacyjnych sposobów realizowania roli rodzicielskiej.</w:t>
      </w:r>
    </w:p>
    <w:p w:rsidR="009702F7" w:rsidRDefault="009702F7" w:rsidP="009702F7">
      <w:r>
        <w:t>Słowa kluczowe: zaburzenia ze spektrum autyzmu, rodzicielstwo, rola rodzicielska, rola</w:t>
      </w:r>
    </w:p>
    <w:p w:rsidR="009702F7" w:rsidRDefault="009702F7" w:rsidP="009702F7">
      <w:r>
        <w:t>ojca</w:t>
      </w:r>
    </w:p>
    <w:p w:rsidR="009702F7" w:rsidRDefault="009702F7" w:rsidP="009702F7"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: </w:t>
      </w:r>
      <w:proofErr w:type="spellStart"/>
      <w:r>
        <w:t>autism</w:t>
      </w:r>
      <w:proofErr w:type="spellEnd"/>
      <w:r>
        <w:t xml:space="preserve"> spectrum </w:t>
      </w:r>
      <w:proofErr w:type="spellStart"/>
      <w:r>
        <w:t>disorder</w:t>
      </w:r>
      <w:proofErr w:type="spellEnd"/>
      <w:r>
        <w:t xml:space="preserve">, </w:t>
      </w:r>
      <w:proofErr w:type="spellStart"/>
      <w:r>
        <w:t>parenting</w:t>
      </w:r>
      <w:proofErr w:type="spellEnd"/>
      <w:r>
        <w:t xml:space="preserve">, </w:t>
      </w:r>
      <w:proofErr w:type="spellStart"/>
      <w:r>
        <w:t>parenting</w:t>
      </w:r>
      <w:proofErr w:type="spellEnd"/>
      <w:r>
        <w:t xml:space="preserve"> role, </w:t>
      </w:r>
      <w:proofErr w:type="spellStart"/>
      <w:r>
        <w:t>father</w:t>
      </w:r>
      <w:proofErr w:type="spellEnd"/>
      <w:r>
        <w:t xml:space="preserve"> role</w:t>
      </w:r>
    </w:p>
    <w:p w:rsidR="00AC4D84" w:rsidRDefault="009702F7" w:rsidP="009702F7">
      <w:proofErr w:type="spellStart"/>
      <w:r>
        <w:t>Parenting</w:t>
      </w:r>
      <w:proofErr w:type="spellEnd"/>
      <w:r>
        <w:t xml:space="preserve"> of </w:t>
      </w:r>
      <w:proofErr w:type="spellStart"/>
      <w:r>
        <w:t>fathers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with </w:t>
      </w:r>
      <w:proofErr w:type="spellStart"/>
      <w:r>
        <w:t>autism</w:t>
      </w:r>
      <w:proofErr w:type="spellEnd"/>
      <w:r>
        <w:t xml:space="preserve"> spectrum </w:t>
      </w:r>
      <w:proofErr w:type="spellStart"/>
      <w:r>
        <w:t>disorder</w:t>
      </w:r>
      <w:bookmarkStart w:id="0" w:name="_GoBack"/>
      <w:bookmarkEnd w:id="0"/>
      <w:proofErr w:type="spellEnd"/>
    </w:p>
    <w:sectPr w:rsidR="00AC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A1"/>
    <w:rsid w:val="009702F7"/>
    <w:rsid w:val="00AC4D84"/>
    <w:rsid w:val="00FA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3D6BE-00D9-4BC1-B9F1-3262820C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MWalczewska</dc:creator>
  <cp:keywords/>
  <dc:description/>
  <cp:lastModifiedBy>MWalczewska</cp:lastModifiedBy>
  <cp:revision>3</cp:revision>
  <dcterms:created xsi:type="dcterms:W3CDTF">2024-05-23T10:16:00Z</dcterms:created>
  <dcterms:modified xsi:type="dcterms:W3CDTF">2024-05-23T10:16:00Z</dcterms:modified>
</cp:coreProperties>
</file>