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1D" w:rsidRPr="006F77E9" w:rsidRDefault="00F64E1D" w:rsidP="00A74326">
      <w:pPr>
        <w:jc w:val="center"/>
        <w:rPr>
          <w:b/>
          <w:u w:val="single"/>
        </w:rPr>
      </w:pPr>
      <w:r w:rsidRPr="003D1674">
        <w:rPr>
          <w:b/>
        </w:rPr>
        <w:t>Forma artykułu</w:t>
      </w:r>
      <w:r w:rsidR="003D1674" w:rsidRPr="003D1674">
        <w:rPr>
          <w:b/>
        </w:rPr>
        <w:t xml:space="preserve"> do Kwartalnika Pedagogicznego</w:t>
      </w:r>
      <w:r w:rsidRPr="003D1674">
        <w:rPr>
          <w:b/>
        </w:rPr>
        <w:t xml:space="preserve"> </w:t>
      </w:r>
      <w:r w:rsidR="00A74326" w:rsidRPr="003D1674">
        <w:rPr>
          <w:b/>
        </w:rPr>
        <w:t>oraz</w:t>
      </w:r>
      <w:r w:rsidRPr="003D1674">
        <w:rPr>
          <w:b/>
        </w:rPr>
        <w:t xml:space="preserve"> informacje, które powinien zawierać</w:t>
      </w:r>
    </w:p>
    <w:p w:rsidR="00F64E1D" w:rsidRDefault="00F64E1D" w:rsidP="006669C1">
      <w:pPr>
        <w:jc w:val="both"/>
      </w:pPr>
      <w:r>
        <w:t xml:space="preserve">Pliki artykułów przygotowywane przez WUW do prezentacji w bazach indeksacyjnych mają format PDF/A, czyli są </w:t>
      </w:r>
      <w:proofErr w:type="spellStart"/>
      <w:r>
        <w:t>przeszukiwalne</w:t>
      </w:r>
      <w:proofErr w:type="spellEnd"/>
      <w:r>
        <w:t>. Dzięki temu systemy baz referencyjnych korzystają nie tylko z metadanych opisujących plik, ale również z treści</w:t>
      </w:r>
      <w:r w:rsidR="00C76AF0">
        <w:t xml:space="preserve"> w nim</w:t>
      </w:r>
      <w:r>
        <w:t xml:space="preserve"> zawartych.</w:t>
      </w:r>
      <w:r w:rsidR="00C76AF0">
        <w:t xml:space="preserve"> Każdy artykuł traktowany jest jako samodzielna publikacja.</w:t>
      </w:r>
      <w:r>
        <w:t xml:space="preserve"> Z </w:t>
      </w:r>
      <w:r w:rsidR="00C76AF0">
        <w:t>tych powodów</w:t>
      </w:r>
      <w:r>
        <w:t xml:space="preserve"> artyk</w:t>
      </w:r>
      <w:bookmarkStart w:id="0" w:name="_GoBack"/>
      <w:bookmarkEnd w:id="0"/>
      <w:r>
        <w:t>uły powinny</w:t>
      </w:r>
      <w:r w:rsidR="00C76AF0">
        <w:t xml:space="preserve"> zawierać odpowiednie informacje i </w:t>
      </w:r>
      <w:r>
        <w:t xml:space="preserve"> być w</w:t>
      </w:r>
      <w:r w:rsidR="00C76AF0">
        <w:t>e właściwy</w:t>
      </w:r>
      <w:r>
        <w:t xml:space="preserve"> sposób skonstruowane.</w:t>
      </w:r>
      <w:r w:rsidR="00C76AF0">
        <w:t xml:space="preserve"> </w:t>
      </w:r>
    </w:p>
    <w:p w:rsidR="0011641D" w:rsidRDefault="0011641D"/>
    <w:p w:rsidR="0011641D" w:rsidRPr="00A74326" w:rsidRDefault="00A74326" w:rsidP="00A74326">
      <w:pPr>
        <w:jc w:val="center"/>
        <w:rPr>
          <w:b/>
        </w:rPr>
      </w:pPr>
      <w:r w:rsidRPr="00A74326">
        <w:rPr>
          <w:b/>
        </w:rPr>
        <w:t>Wzór układu pierwszej</w:t>
      </w:r>
      <w:r w:rsidR="0011641D" w:rsidRPr="00A74326">
        <w:rPr>
          <w:b/>
        </w:rPr>
        <w:t xml:space="preserve"> strony artykułu</w:t>
      </w:r>
    </w:p>
    <w:p w:rsidR="00F64E1D" w:rsidRPr="00275FF6" w:rsidRDefault="00275FF6">
      <w:pPr>
        <w:rPr>
          <w:sz w:val="6"/>
          <w:szCs w:val="6"/>
        </w:rPr>
      </w:pPr>
      <w:r>
        <w:rPr>
          <w:sz w:val="6"/>
          <w:szCs w:val="6"/>
        </w:rPr>
        <w:t>\</w:t>
      </w:r>
    </w:p>
    <w:p w:rsidR="00F073C0" w:rsidRDefault="00C41028" w:rsidP="00275FF6">
      <w:pPr>
        <w:jc w:val="center"/>
      </w:pPr>
      <w:r w:rsidRPr="00DE51CE">
        <w:rPr>
          <w:noProof/>
          <w:lang w:eastAsia="pl-PL"/>
        </w:rPr>
        <w:drawing>
          <wp:inline distT="0" distB="0" distL="0" distR="0" wp14:anchorId="23427F72" wp14:editId="49200464">
            <wp:extent cx="3429479" cy="4953691"/>
            <wp:effectExtent l="19050" t="57150" r="95250" b="565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953691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5FF6" w:rsidRDefault="00275FF6" w:rsidP="0086458A">
      <w:pPr>
        <w:jc w:val="both"/>
      </w:pPr>
      <w:r>
        <w:t xml:space="preserve"> </w:t>
      </w:r>
      <w:r w:rsidR="005A340E">
        <w:t xml:space="preserve">1. </w:t>
      </w:r>
      <w:r>
        <w:t xml:space="preserve">Finansowanie – informacja </w:t>
      </w:r>
      <w:r w:rsidR="005A340E">
        <w:t>obowiązkowa. J</w:t>
      </w:r>
      <w:r>
        <w:t>eśli</w:t>
      </w:r>
      <w:r w:rsidR="005A340E">
        <w:t xml:space="preserve"> badania opisane w tekście nie są finansowane z osobnego programu lub grantu, instytucją finansującą jest jednostka, do której afiliowany jest artykuł. </w:t>
      </w:r>
    </w:p>
    <w:p w:rsidR="00275FF6" w:rsidRDefault="00275FF6" w:rsidP="0086458A">
      <w:pPr>
        <w:jc w:val="both"/>
      </w:pPr>
      <w:r>
        <w:t xml:space="preserve"> </w:t>
      </w:r>
      <w:r w:rsidR="005A340E">
        <w:t xml:space="preserve">2. </w:t>
      </w:r>
      <w:r>
        <w:t>Abstrakt i słowa kluczowe w języku angielskim</w:t>
      </w:r>
    </w:p>
    <w:p w:rsidR="00275FF6" w:rsidRDefault="00275FF6" w:rsidP="00275FF6"/>
    <w:p w:rsidR="00C41028" w:rsidRDefault="00C41028" w:rsidP="00DE51CE">
      <w:pPr>
        <w:jc w:val="center"/>
      </w:pPr>
    </w:p>
    <w:p w:rsidR="00C41028" w:rsidRPr="00A74326" w:rsidRDefault="0086458A" w:rsidP="00DE51CE">
      <w:pPr>
        <w:jc w:val="center"/>
        <w:rPr>
          <w:b/>
        </w:rPr>
      </w:pPr>
      <w:r>
        <w:rPr>
          <w:b/>
        </w:rPr>
        <w:lastRenderedPageBreak/>
        <w:t>W</w:t>
      </w:r>
      <w:r w:rsidR="00C41028" w:rsidRPr="00A74326">
        <w:rPr>
          <w:b/>
        </w:rPr>
        <w:t>zór układu ostatniej strony artykułu</w:t>
      </w:r>
    </w:p>
    <w:p w:rsidR="00852C4C" w:rsidRDefault="00852C4C" w:rsidP="00DE51CE">
      <w:pPr>
        <w:jc w:val="center"/>
      </w:pPr>
    </w:p>
    <w:p w:rsidR="00852C4C" w:rsidRDefault="00852C4C" w:rsidP="00DE51CE">
      <w:pPr>
        <w:jc w:val="center"/>
      </w:pPr>
    </w:p>
    <w:p w:rsidR="00852C4C" w:rsidRDefault="00852C4C" w:rsidP="00DE51CE">
      <w:pPr>
        <w:jc w:val="center"/>
      </w:pPr>
      <w:r w:rsidRPr="00852C4C">
        <w:rPr>
          <w:noProof/>
          <w:lang w:eastAsia="pl-PL"/>
        </w:rPr>
        <w:drawing>
          <wp:inline distT="0" distB="0" distL="0" distR="0" wp14:anchorId="5F5F9496" wp14:editId="13BC064C">
            <wp:extent cx="3429479" cy="4953691"/>
            <wp:effectExtent l="38100" t="38100" r="95250" b="946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495369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028" w:rsidRDefault="00C41028" w:rsidP="00AE688C">
      <w:pPr>
        <w:jc w:val="both"/>
      </w:pPr>
    </w:p>
    <w:p w:rsidR="00C41028" w:rsidRDefault="00275FF6" w:rsidP="00AE688C">
      <w:pPr>
        <w:jc w:val="both"/>
      </w:pPr>
      <w:proofErr w:type="spellStart"/>
      <w:r w:rsidRPr="00275FF6">
        <w:rPr>
          <w:b/>
        </w:rPr>
        <w:t>References</w:t>
      </w:r>
      <w:proofErr w:type="spellEnd"/>
      <w:r w:rsidRPr="00275FF6">
        <w:rPr>
          <w:b/>
        </w:rPr>
        <w:t xml:space="preserve">: </w:t>
      </w:r>
      <w:r w:rsidR="00AE688C" w:rsidRPr="00AE688C">
        <w:t xml:space="preserve">Z względu na wymagania baz </w:t>
      </w:r>
      <w:proofErr w:type="spellStart"/>
      <w:r w:rsidR="00AE688C" w:rsidRPr="00AE688C">
        <w:t>bibliometrycznych</w:t>
      </w:r>
      <w:proofErr w:type="spellEnd"/>
      <w:r w:rsidR="00AE688C">
        <w:rPr>
          <w:b/>
        </w:rPr>
        <w:t xml:space="preserve"> </w:t>
      </w:r>
      <w:r w:rsidR="00AE688C">
        <w:t>w</w:t>
      </w:r>
      <w:r>
        <w:t xml:space="preserve"> </w:t>
      </w:r>
      <w:r w:rsidR="00AE688C">
        <w:t>przypisach</w:t>
      </w:r>
      <w:r>
        <w:t xml:space="preserve"> na końcu artykułu </w:t>
      </w:r>
      <w:r w:rsidR="00AE688C">
        <w:t>mogą</w:t>
      </w:r>
      <w:r>
        <w:t xml:space="preserve"> </w:t>
      </w:r>
      <w:r w:rsidR="00AE688C">
        <w:t>znajdować</w:t>
      </w:r>
      <w:r>
        <w:t xml:space="preserve"> się </w:t>
      </w:r>
      <w:r w:rsidR="00AE688C" w:rsidRPr="00AE688C">
        <w:rPr>
          <w:u w:val="single"/>
        </w:rPr>
        <w:t>tylko</w:t>
      </w:r>
      <w:r w:rsidR="00AE688C">
        <w:t xml:space="preserve"> pozycje cytowane w tekście głównym. Pozostałe kwestie mogą  pojawiać się w przypisach dolnych. </w:t>
      </w:r>
    </w:p>
    <w:p w:rsidR="005A340E" w:rsidRDefault="005A340E" w:rsidP="00AE688C">
      <w:pPr>
        <w:jc w:val="both"/>
      </w:pPr>
      <w:r>
        <w:t xml:space="preserve">Prosimy o staranne sprawdzenie odnośników do publikacji elektronicznych. </w:t>
      </w:r>
    </w:p>
    <w:p w:rsidR="00C41028" w:rsidRDefault="00C41028" w:rsidP="00DE51CE">
      <w:pPr>
        <w:jc w:val="center"/>
      </w:pPr>
    </w:p>
    <w:p w:rsidR="00C41028" w:rsidRDefault="00C41028" w:rsidP="00DE51CE">
      <w:pPr>
        <w:jc w:val="center"/>
      </w:pPr>
    </w:p>
    <w:p w:rsidR="00DE51CE" w:rsidRDefault="00DE51CE" w:rsidP="00C41028"/>
    <w:sectPr w:rsidR="00DE51CE" w:rsidSect="00DE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F0A62"/>
    <w:multiLevelType w:val="hybridMultilevel"/>
    <w:tmpl w:val="0AB4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651BF"/>
    <w:multiLevelType w:val="hybridMultilevel"/>
    <w:tmpl w:val="4CCE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22247"/>
    <w:multiLevelType w:val="hybridMultilevel"/>
    <w:tmpl w:val="8C54D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DS1MDExM7UwNjNU0lEKTi0uzszPAykwqgUAZN1dICwAAAA="/>
  </w:docVars>
  <w:rsids>
    <w:rsidRoot w:val="00FB4670"/>
    <w:rsid w:val="00013A67"/>
    <w:rsid w:val="0011641D"/>
    <w:rsid w:val="00275FF6"/>
    <w:rsid w:val="003167D7"/>
    <w:rsid w:val="003B7899"/>
    <w:rsid w:val="003C343E"/>
    <w:rsid w:val="003D1674"/>
    <w:rsid w:val="004A0D29"/>
    <w:rsid w:val="00536059"/>
    <w:rsid w:val="005A340E"/>
    <w:rsid w:val="005C438B"/>
    <w:rsid w:val="005C6A62"/>
    <w:rsid w:val="00601FFD"/>
    <w:rsid w:val="006669C1"/>
    <w:rsid w:val="006B3C2C"/>
    <w:rsid w:val="006F77E9"/>
    <w:rsid w:val="00740B47"/>
    <w:rsid w:val="007B3698"/>
    <w:rsid w:val="007C5D33"/>
    <w:rsid w:val="00806D71"/>
    <w:rsid w:val="00852C4C"/>
    <w:rsid w:val="0086458A"/>
    <w:rsid w:val="008C0594"/>
    <w:rsid w:val="008C079E"/>
    <w:rsid w:val="008D6690"/>
    <w:rsid w:val="00942B82"/>
    <w:rsid w:val="009F297C"/>
    <w:rsid w:val="009F3FEB"/>
    <w:rsid w:val="00A74326"/>
    <w:rsid w:val="00AE5F48"/>
    <w:rsid w:val="00AE688C"/>
    <w:rsid w:val="00AF31B2"/>
    <w:rsid w:val="00B13B27"/>
    <w:rsid w:val="00B25EB7"/>
    <w:rsid w:val="00C11DDA"/>
    <w:rsid w:val="00C41028"/>
    <w:rsid w:val="00C76AF0"/>
    <w:rsid w:val="00C81181"/>
    <w:rsid w:val="00CB3EF5"/>
    <w:rsid w:val="00CC33CE"/>
    <w:rsid w:val="00D15D53"/>
    <w:rsid w:val="00D15F90"/>
    <w:rsid w:val="00DC64DE"/>
    <w:rsid w:val="00DE51CE"/>
    <w:rsid w:val="00E32053"/>
    <w:rsid w:val="00E358BC"/>
    <w:rsid w:val="00F073C0"/>
    <w:rsid w:val="00F64E1D"/>
    <w:rsid w:val="00F92DC7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75370-E7B4-4ACA-8FDC-88AF432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A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Afijalkowski</cp:lastModifiedBy>
  <cp:revision>2</cp:revision>
  <cp:lastPrinted>2019-12-03T11:37:00Z</cp:lastPrinted>
  <dcterms:created xsi:type="dcterms:W3CDTF">2020-03-19T11:45:00Z</dcterms:created>
  <dcterms:modified xsi:type="dcterms:W3CDTF">2020-03-19T11:45:00Z</dcterms:modified>
</cp:coreProperties>
</file>