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72F6" w:rsidRPr="00011638" w:rsidRDefault="001072F6" w:rsidP="001072F6">
      <w:pPr>
        <w:jc w:val="both"/>
        <w:rPr>
          <w:rFonts w:asciiTheme="minorHAnsi" w:hAnsiTheme="minorHAnsi"/>
          <w:i/>
          <w:iCs/>
          <w:lang w:val="en-US"/>
        </w:rPr>
      </w:pPr>
      <w:r w:rsidRPr="00011638">
        <w:rPr>
          <w:rFonts w:asciiTheme="minorHAnsi" w:hAnsiTheme="minorHAnsi"/>
          <w:i/>
          <w:iCs/>
          <w:lang w:val="en-US"/>
        </w:rPr>
        <w:t>Dear Colleagues,</w:t>
      </w:r>
    </w:p>
    <w:p w:rsidR="001072F6" w:rsidRPr="00011638" w:rsidRDefault="001072F6" w:rsidP="001072F6">
      <w:pPr>
        <w:snapToGrid w:val="0"/>
        <w:spacing w:after="40"/>
        <w:jc w:val="both"/>
        <w:rPr>
          <w:rFonts w:asciiTheme="minorHAnsi" w:hAnsiTheme="minorHAnsi"/>
          <w:lang w:val="en-US"/>
        </w:rPr>
      </w:pPr>
      <w:r>
        <w:rPr>
          <w:rFonts w:asciiTheme="minorHAnsi" w:hAnsiTheme="minorHAnsi"/>
          <w:lang w:val="en-US"/>
        </w:rPr>
        <w:t>w</w:t>
      </w:r>
      <w:r w:rsidRPr="00AA37A6">
        <w:rPr>
          <w:rFonts w:asciiTheme="minorHAnsi" w:hAnsiTheme="minorHAnsi"/>
          <w:lang w:val="en-US"/>
        </w:rPr>
        <w:t xml:space="preserve">e invite you to </w:t>
      </w:r>
      <w:r>
        <w:rPr>
          <w:rFonts w:asciiTheme="minorHAnsi" w:hAnsiTheme="minorHAnsi"/>
          <w:lang w:val="en-US"/>
        </w:rPr>
        <w:t>debate devoted</w:t>
      </w:r>
      <w:r w:rsidRPr="00AA37A6">
        <w:rPr>
          <w:rFonts w:asciiTheme="minorHAnsi" w:hAnsiTheme="minorHAnsi"/>
          <w:lang w:val="en-US"/>
        </w:rPr>
        <w:t xml:space="preserve"> to the spaces of lifelong adult learning. The aim of the meeting is theoretical reflection, presentation of research results and exchange of views, as well as dialogue related to contemporary areas, models, goals and functions of adult learning.</w:t>
      </w:r>
      <w:r>
        <w:rPr>
          <w:rFonts w:asciiTheme="minorHAnsi" w:hAnsiTheme="minorHAnsi"/>
          <w:lang w:val="en-US"/>
        </w:rPr>
        <w:t xml:space="preserve"> </w:t>
      </w:r>
      <w:r w:rsidRPr="004A4F4C">
        <w:rPr>
          <w:rFonts w:asciiTheme="minorHAnsi" w:hAnsiTheme="minorHAnsi"/>
          <w:lang w:val="en-US"/>
        </w:rPr>
        <w:t>Our project is closely</w:t>
      </w:r>
      <w:r>
        <w:rPr>
          <w:rFonts w:asciiTheme="minorHAnsi" w:hAnsiTheme="minorHAnsi"/>
          <w:lang w:val="en-US"/>
        </w:rPr>
        <w:t xml:space="preserve"> </w:t>
      </w:r>
      <w:r w:rsidRPr="004A4F4C">
        <w:rPr>
          <w:rFonts w:asciiTheme="minorHAnsi" w:hAnsiTheme="minorHAnsi"/>
          <w:lang w:val="en-US"/>
        </w:rPr>
        <w:t>related to the imple</w:t>
      </w:r>
      <w:r>
        <w:rPr>
          <w:rFonts w:asciiTheme="minorHAnsi" w:hAnsiTheme="minorHAnsi"/>
          <w:lang w:val="en-US"/>
        </w:rPr>
        <w:t xml:space="preserve">mentation of the UN Sustainable </w:t>
      </w:r>
      <w:r w:rsidRPr="004A4F4C">
        <w:rPr>
          <w:rFonts w:asciiTheme="minorHAnsi" w:hAnsiTheme="minorHAnsi"/>
          <w:lang w:val="en-US"/>
        </w:rPr>
        <w:t>Development Goals for 2030,</w:t>
      </w:r>
      <w:r>
        <w:rPr>
          <w:rFonts w:asciiTheme="minorHAnsi" w:hAnsiTheme="minorHAnsi"/>
          <w:lang w:val="en-US"/>
        </w:rPr>
        <w:t xml:space="preserve"> </w:t>
      </w:r>
      <w:r w:rsidRPr="004A4F4C">
        <w:rPr>
          <w:rFonts w:asciiTheme="minorHAnsi" w:hAnsiTheme="minorHAnsi"/>
          <w:lang w:val="en-US"/>
        </w:rPr>
        <w:t xml:space="preserve">directly connected with the idea of Goal 4: ‘Good quality of education’. </w:t>
      </w:r>
      <w:r>
        <w:rPr>
          <w:rFonts w:asciiTheme="minorHAnsi" w:hAnsiTheme="minorHAnsi"/>
          <w:lang w:val="en-US"/>
        </w:rPr>
        <w:t>It refers to key competences in lifelong learning (European Reference Framework, EU 2018).</w:t>
      </w:r>
    </w:p>
    <w:p w:rsidR="001072F6" w:rsidRPr="00AA37A6" w:rsidRDefault="001072F6" w:rsidP="001072F6">
      <w:pPr>
        <w:spacing w:after="40"/>
        <w:jc w:val="both"/>
        <w:rPr>
          <w:rFonts w:asciiTheme="minorHAnsi" w:hAnsiTheme="minorHAnsi"/>
          <w:lang w:val="en-US"/>
        </w:rPr>
      </w:pPr>
      <w:r w:rsidRPr="00AA37A6">
        <w:rPr>
          <w:rFonts w:asciiTheme="minorHAnsi" w:hAnsiTheme="minorHAnsi"/>
          <w:lang w:val="en-US"/>
        </w:rPr>
        <w:t>The meeting is going to be devoted to three spaces of educational practices.</w:t>
      </w:r>
    </w:p>
    <w:p w:rsidR="001072F6" w:rsidRPr="00AA37A6" w:rsidRDefault="001072F6" w:rsidP="001072F6">
      <w:pPr>
        <w:spacing w:after="40"/>
        <w:jc w:val="both"/>
        <w:rPr>
          <w:rFonts w:asciiTheme="minorHAnsi" w:hAnsiTheme="minorHAnsi"/>
          <w:lang w:val="en-US"/>
        </w:rPr>
      </w:pPr>
      <w:r w:rsidRPr="00AA37A6">
        <w:rPr>
          <w:rFonts w:asciiTheme="minorHAnsi" w:hAnsiTheme="minorHAnsi"/>
          <w:lang w:val="en-US"/>
        </w:rPr>
        <w:t>The first are informal learning areas. We</w:t>
      </w:r>
      <w:r>
        <w:rPr>
          <w:rFonts w:asciiTheme="minorHAnsi" w:hAnsiTheme="minorHAnsi"/>
          <w:lang w:val="en-US"/>
        </w:rPr>
        <w:t xml:space="preserve"> would like to pay</w:t>
      </w:r>
      <w:r w:rsidRPr="00AA37A6">
        <w:rPr>
          <w:rFonts w:asciiTheme="minorHAnsi" w:hAnsiTheme="minorHAnsi"/>
          <w:lang w:val="en-US"/>
        </w:rPr>
        <w:t xml:space="preserve"> special attention to an (auto)reflection</w:t>
      </w:r>
      <w:r>
        <w:rPr>
          <w:rFonts w:asciiTheme="minorHAnsi" w:hAnsiTheme="minorHAnsi"/>
          <w:lang w:val="en-US"/>
        </w:rPr>
        <w:t>,</w:t>
      </w:r>
      <w:r w:rsidRPr="00AA37A6">
        <w:rPr>
          <w:rFonts w:asciiTheme="minorHAnsi" w:hAnsiTheme="minorHAnsi"/>
          <w:lang w:val="en-US"/>
        </w:rPr>
        <w:t xml:space="preserve"> modeled by the stream of information and individual experience, or even colloquial knowledge. The shift towards positive valuation of the idea of localism and social commitment prompts reflection on environmental education. All activities, that take place in the microcosms of a person’s life, activities in which </w:t>
      </w:r>
      <w:r>
        <w:rPr>
          <w:rFonts w:asciiTheme="minorHAnsi" w:hAnsiTheme="minorHAnsi"/>
          <w:lang w:val="en-US"/>
        </w:rPr>
        <w:t xml:space="preserve">– gaining the attitude of open-learners – </w:t>
      </w:r>
      <w:r w:rsidRPr="00AA37A6">
        <w:rPr>
          <w:rFonts w:asciiTheme="minorHAnsi" w:hAnsiTheme="minorHAnsi"/>
          <w:lang w:val="en-US"/>
        </w:rPr>
        <w:t>person assimilates knowledge, shapes attitudes, values and gain skills during his or her own experience, are worth scientific reflection and exchange of views. Research on participation in culture, learning focused on perso</w:t>
      </w:r>
      <w:r>
        <w:rPr>
          <w:rFonts w:asciiTheme="minorHAnsi" w:hAnsiTheme="minorHAnsi"/>
          <w:lang w:val="en-US"/>
        </w:rPr>
        <w:t xml:space="preserve">nal interests and passions, (un)realized </w:t>
      </w:r>
      <w:r w:rsidRPr="00AA37A6">
        <w:rPr>
          <w:rFonts w:asciiTheme="minorHAnsi" w:hAnsiTheme="minorHAnsi"/>
          <w:lang w:val="en-US"/>
        </w:rPr>
        <w:t xml:space="preserve">role of modern technologies in educational </w:t>
      </w:r>
      <w:r>
        <w:rPr>
          <w:rFonts w:asciiTheme="minorHAnsi" w:hAnsiTheme="minorHAnsi"/>
          <w:lang w:val="en-US"/>
        </w:rPr>
        <w:t xml:space="preserve">acts and </w:t>
      </w:r>
      <w:r w:rsidRPr="00AA37A6">
        <w:rPr>
          <w:rFonts w:asciiTheme="minorHAnsi" w:hAnsiTheme="minorHAnsi"/>
          <w:lang w:val="en-US"/>
        </w:rPr>
        <w:t xml:space="preserve">processes are an equally interesting field of inquiry. </w:t>
      </w:r>
    </w:p>
    <w:p w:rsidR="001072F6" w:rsidRDefault="001072F6" w:rsidP="001072F6">
      <w:pPr>
        <w:spacing w:after="40"/>
        <w:jc w:val="both"/>
        <w:rPr>
          <w:rFonts w:asciiTheme="minorHAnsi" w:hAnsiTheme="minorHAnsi"/>
          <w:lang w:val="en-US"/>
        </w:rPr>
      </w:pPr>
      <w:r w:rsidRPr="00AA37A6">
        <w:rPr>
          <w:rFonts w:asciiTheme="minorHAnsi" w:hAnsiTheme="minorHAnsi"/>
          <w:lang w:val="en-US"/>
        </w:rPr>
        <w:t>The second space, related to educatio</w:t>
      </w:r>
      <w:r>
        <w:rPr>
          <w:rFonts w:asciiTheme="minorHAnsi" w:hAnsiTheme="minorHAnsi"/>
          <w:lang w:val="en-US"/>
        </w:rPr>
        <w:t>nal activities</w:t>
      </w:r>
      <w:r w:rsidRPr="00AA37A6">
        <w:rPr>
          <w:rFonts w:asciiTheme="minorHAnsi" w:hAnsiTheme="minorHAnsi"/>
          <w:lang w:val="en-US"/>
        </w:rPr>
        <w:t xml:space="preserve"> in the non-formal sphere, is a space</w:t>
      </w:r>
      <w:r>
        <w:rPr>
          <w:rFonts w:asciiTheme="minorHAnsi" w:hAnsiTheme="minorHAnsi"/>
          <w:lang w:val="en-US"/>
        </w:rPr>
        <w:t>,</w:t>
      </w:r>
      <w:r w:rsidRPr="00AA37A6">
        <w:rPr>
          <w:rFonts w:asciiTheme="minorHAnsi" w:hAnsiTheme="minorHAnsi"/>
          <w:lang w:val="en-US"/>
        </w:rPr>
        <w:t xml:space="preserve"> in which intensive changes take place. Actions of associations, foundations, dissemination of knowledge, work of open education institutions, the sector of non-public educational services, commercial courses, workshops, seminars, trainings, as well as combined forms, devoted to the self-development – are an important area of research, comparisons and analyzes that can be used to increase andragogical knowledge. </w:t>
      </w:r>
      <w:r>
        <w:rPr>
          <w:rFonts w:asciiTheme="minorHAnsi" w:hAnsiTheme="minorHAnsi"/>
          <w:lang w:val="en-US"/>
        </w:rPr>
        <w:t>An interesting problem for researchers and theoreticians of adult education may seem individual strategies of constructing a competence portfolio.</w:t>
      </w:r>
      <w:r w:rsidRPr="00AA37A6">
        <w:rPr>
          <w:rFonts w:asciiTheme="minorHAnsi" w:hAnsiTheme="minorHAnsi"/>
          <w:lang w:val="en-US"/>
        </w:rPr>
        <w:t xml:space="preserve"> Comparisons, illustrating </w:t>
      </w:r>
      <w:r>
        <w:rPr>
          <w:rFonts w:asciiTheme="minorHAnsi" w:hAnsiTheme="minorHAnsi"/>
          <w:lang w:val="en-US"/>
        </w:rPr>
        <w:t>the systems</w:t>
      </w:r>
      <w:r w:rsidRPr="00AA37A6">
        <w:rPr>
          <w:rFonts w:asciiTheme="minorHAnsi" w:hAnsiTheme="minorHAnsi"/>
          <w:lang w:val="en-US"/>
        </w:rPr>
        <w:t xml:space="preserve"> of non-formal education can be </w:t>
      </w:r>
      <w:r>
        <w:rPr>
          <w:rFonts w:asciiTheme="minorHAnsi" w:hAnsiTheme="minorHAnsi"/>
          <w:lang w:val="en-US"/>
        </w:rPr>
        <w:t>also intriguing, as well as reflections on the educational needs of adults, for instance consequences of the development of the global labor market, population migration or technological progress.</w:t>
      </w:r>
    </w:p>
    <w:p w:rsidR="001072F6" w:rsidRPr="00AA37A6" w:rsidRDefault="001072F6" w:rsidP="001072F6">
      <w:pPr>
        <w:spacing w:after="40"/>
        <w:jc w:val="both"/>
        <w:rPr>
          <w:rFonts w:asciiTheme="minorHAnsi" w:hAnsiTheme="minorHAnsi"/>
          <w:lang w:val="en-US"/>
        </w:rPr>
      </w:pPr>
      <w:r w:rsidRPr="00AA37A6">
        <w:rPr>
          <w:rFonts w:asciiTheme="minorHAnsi" w:hAnsiTheme="minorHAnsi"/>
          <w:lang w:val="en-US"/>
        </w:rPr>
        <w:t>Institutional education, understood as formal dimension of adult education, is the third space, abandoned by researchers in recent decades, but worth exploration and reflection. This area of adult education seems particularly interesting according to the possibility of making international</w:t>
      </w:r>
      <w:r>
        <w:rPr>
          <w:rFonts w:asciiTheme="minorHAnsi" w:hAnsiTheme="minorHAnsi"/>
          <w:lang w:val="en-US"/>
        </w:rPr>
        <w:t xml:space="preserve"> comparisons, especially analysi</w:t>
      </w:r>
      <w:r w:rsidRPr="00AA37A6">
        <w:rPr>
          <w:rFonts w:asciiTheme="minorHAnsi" w:hAnsiTheme="minorHAnsi"/>
          <w:lang w:val="en-US"/>
        </w:rPr>
        <w:t xml:space="preserve">s of specificity of adult education systems in particular countries, invited </w:t>
      </w:r>
      <w:r>
        <w:rPr>
          <w:rFonts w:asciiTheme="minorHAnsi" w:hAnsiTheme="minorHAnsi"/>
          <w:lang w:val="en-US"/>
        </w:rPr>
        <w:t>to the debate during the conference</w:t>
      </w:r>
      <w:r w:rsidRPr="00AA37A6">
        <w:rPr>
          <w:rFonts w:asciiTheme="minorHAnsi" w:hAnsiTheme="minorHAnsi"/>
          <w:lang w:val="en-US"/>
        </w:rPr>
        <w:t xml:space="preserve">. Another important </w:t>
      </w:r>
      <w:proofErr w:type="gramStart"/>
      <w:r w:rsidRPr="00AA37A6">
        <w:rPr>
          <w:rFonts w:asciiTheme="minorHAnsi" w:hAnsiTheme="minorHAnsi"/>
          <w:lang w:val="en-US"/>
        </w:rPr>
        <w:t>aspects</w:t>
      </w:r>
      <w:proofErr w:type="gramEnd"/>
      <w:r w:rsidRPr="00AA37A6">
        <w:rPr>
          <w:rFonts w:asciiTheme="minorHAnsi" w:hAnsiTheme="minorHAnsi"/>
          <w:lang w:val="en-US"/>
        </w:rPr>
        <w:t xml:space="preserve"> are the transformations, taking place in the area of formal adult education in the last decade, the role of teacher</w:t>
      </w:r>
      <w:r>
        <w:rPr>
          <w:rFonts w:asciiTheme="minorHAnsi" w:hAnsiTheme="minorHAnsi"/>
          <w:lang w:val="en-US"/>
        </w:rPr>
        <w:t>, innovative methodology and other.</w:t>
      </w:r>
    </w:p>
    <w:p w:rsidR="001072F6" w:rsidRPr="00AA37A6" w:rsidRDefault="001072F6" w:rsidP="001072F6">
      <w:pPr>
        <w:spacing w:after="40"/>
        <w:jc w:val="both"/>
        <w:rPr>
          <w:rFonts w:asciiTheme="minorHAnsi" w:hAnsiTheme="minorHAnsi"/>
          <w:lang w:val="en-US"/>
        </w:rPr>
      </w:pPr>
      <w:r w:rsidRPr="00AA37A6">
        <w:rPr>
          <w:rFonts w:asciiTheme="minorHAnsi" w:hAnsiTheme="minorHAnsi"/>
          <w:lang w:val="en-US"/>
        </w:rPr>
        <w:t>We kindly ask you to join the discussion, share your ow</w:t>
      </w:r>
      <w:r>
        <w:rPr>
          <w:rFonts w:asciiTheme="minorHAnsi" w:hAnsiTheme="minorHAnsi"/>
          <w:lang w:val="en-US"/>
        </w:rPr>
        <w:t>n research results and analysis</w:t>
      </w:r>
      <w:r w:rsidRPr="00AA37A6">
        <w:rPr>
          <w:rFonts w:asciiTheme="minorHAnsi" w:hAnsiTheme="minorHAnsi"/>
          <w:lang w:val="en-US"/>
        </w:rPr>
        <w:t>. We expect various forms of expression and participation: papers, reports, research reviews, scientific posters, workshops, multimedia etudes etc., as well as the mere presence in this event, participation in the discussion, without having to submit a speech.</w:t>
      </w:r>
    </w:p>
    <w:p w:rsidR="001072F6" w:rsidRPr="00AA37A6" w:rsidRDefault="001072F6" w:rsidP="001072F6">
      <w:pPr>
        <w:jc w:val="right"/>
        <w:rPr>
          <w:rFonts w:asciiTheme="minorHAnsi" w:hAnsiTheme="minorHAnsi"/>
          <w:lang w:val="en-GB"/>
        </w:rPr>
      </w:pPr>
      <w:r w:rsidRPr="00AA37A6">
        <w:rPr>
          <w:rFonts w:asciiTheme="minorHAnsi" w:hAnsiTheme="minorHAnsi"/>
          <w:lang w:val="en-GB"/>
        </w:rPr>
        <w:t>We will be hono</w:t>
      </w:r>
      <w:r>
        <w:rPr>
          <w:rFonts w:asciiTheme="minorHAnsi" w:hAnsiTheme="minorHAnsi"/>
          <w:lang w:val="en-GB"/>
        </w:rPr>
        <w:t>u</w:t>
      </w:r>
      <w:r w:rsidRPr="00AA37A6">
        <w:rPr>
          <w:rFonts w:asciiTheme="minorHAnsi" w:hAnsiTheme="minorHAnsi"/>
          <w:lang w:val="en-GB"/>
        </w:rPr>
        <w:t>red to welcome you in Poland!</w:t>
      </w:r>
    </w:p>
    <w:p w:rsidR="001072F6" w:rsidRPr="00AA37A6" w:rsidRDefault="001072F6" w:rsidP="001072F6">
      <w:pPr>
        <w:jc w:val="right"/>
        <w:rPr>
          <w:rFonts w:asciiTheme="minorHAnsi" w:hAnsiTheme="minorHAnsi"/>
          <w:lang w:val="en-GB"/>
        </w:rPr>
      </w:pPr>
      <w:r w:rsidRPr="00AA37A6">
        <w:rPr>
          <w:rFonts w:asciiTheme="minorHAnsi" w:hAnsiTheme="minorHAnsi"/>
          <w:lang w:val="en-GB"/>
        </w:rPr>
        <w:t xml:space="preserve">On behalf of the Scientific and Organizational Committee </w:t>
      </w:r>
    </w:p>
    <w:p w:rsidR="00B70F5D" w:rsidRPr="00796C8F" w:rsidRDefault="009C5D0C" w:rsidP="00416CA5">
      <w:pPr>
        <w:ind w:firstLine="708"/>
        <w:jc w:val="right"/>
        <w:rPr>
          <w:rFonts w:asciiTheme="minorHAnsi" w:eastAsia="Times New Roman" w:hAnsiTheme="minorHAnsi" w:cstheme="minorHAnsi"/>
          <w:b/>
          <w:i/>
          <w:lang w:val="en-US"/>
        </w:rPr>
      </w:pPr>
      <w:r w:rsidRPr="00796C8F">
        <w:rPr>
          <w:rFonts w:asciiTheme="minorHAnsi" w:eastAsia="Times New Roman" w:hAnsiTheme="minorHAnsi" w:cstheme="minorHAnsi"/>
          <w:i/>
          <w:lang w:val="en-US"/>
        </w:rPr>
        <w:t>Zofia Szarota</w:t>
      </w:r>
      <w:r w:rsidR="00B70F5D" w:rsidRPr="00796C8F">
        <w:rPr>
          <w:rFonts w:asciiTheme="minorHAnsi" w:eastAsia="Times New Roman" w:hAnsiTheme="minorHAnsi" w:cstheme="minorHAnsi"/>
          <w:b/>
          <w:i/>
          <w:lang w:val="en-US"/>
        </w:rPr>
        <w:br w:type="page"/>
      </w:r>
    </w:p>
    <w:p w:rsidR="00AD2F3C" w:rsidRPr="00796C8F" w:rsidRDefault="00AD2F3C" w:rsidP="00BC30AD">
      <w:pPr>
        <w:spacing w:line="276" w:lineRule="auto"/>
        <w:rPr>
          <w:rFonts w:asciiTheme="minorHAnsi" w:eastAsia="Times New Roman" w:hAnsiTheme="minorHAnsi" w:cstheme="minorHAnsi"/>
          <w:b/>
          <w:lang w:val="en-US"/>
        </w:rPr>
      </w:pPr>
    </w:p>
    <w:p w:rsidR="001072F6" w:rsidRDefault="001072F6" w:rsidP="001072F6">
      <w:pPr>
        <w:pStyle w:val="HTML-wstpniesformatowany"/>
        <w:shd w:val="clear" w:color="auto" w:fill="FFFFFF" w:themeFill="background1"/>
        <w:spacing w:after="0" w:line="240" w:lineRule="auto"/>
        <w:jc w:val="both"/>
        <w:outlineLvl w:val="0"/>
        <w:rPr>
          <w:rFonts w:asciiTheme="minorHAnsi" w:hAnsiTheme="minorHAnsi" w:cs="Times New Roman"/>
          <w:b/>
          <w:sz w:val="24"/>
          <w:szCs w:val="24"/>
          <w:lang w:val="en-US"/>
        </w:rPr>
      </w:pPr>
      <w:r>
        <w:rPr>
          <w:rFonts w:asciiTheme="minorHAnsi" w:hAnsiTheme="minorHAnsi" w:cs="Times New Roman"/>
          <w:b/>
          <w:sz w:val="24"/>
          <w:szCs w:val="24"/>
          <w:lang w:val="en-US"/>
        </w:rPr>
        <w:t>PARTNERSHIP:</w:t>
      </w:r>
    </w:p>
    <w:p w:rsidR="001072F6" w:rsidRPr="003A46BB" w:rsidRDefault="001072F6" w:rsidP="001072F6">
      <w:pPr>
        <w:pStyle w:val="HTML-wstpniesformatowany"/>
        <w:shd w:val="clear" w:color="auto" w:fill="FFFFFF" w:themeFill="background1"/>
        <w:spacing w:after="0" w:line="240" w:lineRule="auto"/>
        <w:jc w:val="both"/>
        <w:outlineLvl w:val="0"/>
        <w:rPr>
          <w:rFonts w:asciiTheme="minorHAnsi" w:hAnsiTheme="minorHAnsi" w:cs="Times New Roman"/>
          <w:bCs/>
          <w:sz w:val="24"/>
          <w:szCs w:val="24"/>
          <w:lang w:val="en-US"/>
        </w:rPr>
      </w:pPr>
      <w:r w:rsidRPr="003A46BB">
        <w:rPr>
          <w:rFonts w:asciiTheme="minorHAnsi" w:hAnsiTheme="minorHAnsi" w:cs="Times New Roman"/>
          <w:bCs/>
          <w:sz w:val="24"/>
          <w:szCs w:val="24"/>
          <w:lang w:val="en-US"/>
        </w:rPr>
        <w:t xml:space="preserve">Academic Andragogical Society </w:t>
      </w:r>
      <w:r w:rsidRPr="003A46BB">
        <w:rPr>
          <w:rFonts w:asciiTheme="minorHAnsi" w:eastAsia="Times New Roman" w:hAnsiTheme="minorHAnsi" w:cstheme="minorHAnsi"/>
          <w:sz w:val="24"/>
          <w:szCs w:val="24"/>
          <w:lang w:val="en-US"/>
        </w:rPr>
        <w:t>[www.ata.edu.pl]</w:t>
      </w:r>
    </w:p>
    <w:p w:rsidR="001072F6" w:rsidRDefault="001072F6" w:rsidP="001072F6">
      <w:pPr>
        <w:pStyle w:val="HTML-wstpniesformatowany"/>
        <w:shd w:val="clear" w:color="auto" w:fill="FFFFFF" w:themeFill="background1"/>
        <w:spacing w:before="100" w:beforeAutospacing="1" w:after="0" w:line="240" w:lineRule="auto"/>
        <w:jc w:val="both"/>
        <w:outlineLvl w:val="0"/>
        <w:rPr>
          <w:rFonts w:asciiTheme="minorHAnsi" w:hAnsiTheme="minorHAnsi" w:cs="Times New Roman"/>
          <w:b/>
          <w:sz w:val="24"/>
          <w:szCs w:val="24"/>
          <w:lang w:val="en-US"/>
        </w:rPr>
      </w:pPr>
      <w:r>
        <w:rPr>
          <w:rFonts w:asciiTheme="minorHAnsi" w:hAnsiTheme="minorHAnsi" w:cs="Times New Roman"/>
          <w:b/>
          <w:sz w:val="24"/>
          <w:szCs w:val="24"/>
          <w:lang w:val="en-US"/>
        </w:rPr>
        <w:t>PATRONAGE:</w:t>
      </w:r>
    </w:p>
    <w:p w:rsidR="001072F6" w:rsidRDefault="001072F6" w:rsidP="001072F6">
      <w:pPr>
        <w:rPr>
          <w:rFonts w:asciiTheme="minorHAnsi" w:eastAsia="Times New Roman" w:hAnsiTheme="minorHAnsi" w:cstheme="minorHAnsi"/>
          <w:lang w:val="en-US"/>
        </w:rPr>
      </w:pPr>
      <w:proofErr w:type="spellStart"/>
      <w:r w:rsidRPr="00D0346D">
        <w:rPr>
          <w:rFonts w:asciiTheme="minorHAnsi" w:eastAsia="Times New Roman" w:hAnsiTheme="minorHAnsi" w:cstheme="minorHAnsi"/>
          <w:lang w:val="en-US"/>
        </w:rPr>
        <w:t>Česká</w:t>
      </w:r>
      <w:proofErr w:type="spellEnd"/>
      <w:r>
        <w:rPr>
          <w:rFonts w:asciiTheme="minorHAnsi" w:eastAsia="Times New Roman" w:hAnsiTheme="minorHAnsi" w:cstheme="minorHAnsi"/>
          <w:lang w:val="en-US"/>
        </w:rPr>
        <w:t xml:space="preserve"> </w:t>
      </w:r>
      <w:proofErr w:type="spellStart"/>
      <w:r w:rsidRPr="00D0346D">
        <w:rPr>
          <w:rFonts w:asciiTheme="minorHAnsi" w:eastAsia="Times New Roman" w:hAnsiTheme="minorHAnsi" w:cstheme="minorHAnsi"/>
          <w:lang w:val="en-US"/>
        </w:rPr>
        <w:t>Andragogická</w:t>
      </w:r>
      <w:proofErr w:type="spellEnd"/>
      <w:r w:rsidRPr="00D0346D">
        <w:rPr>
          <w:rFonts w:asciiTheme="minorHAnsi" w:eastAsia="Times New Roman" w:hAnsiTheme="minorHAnsi" w:cstheme="minorHAnsi"/>
          <w:lang w:val="en-US"/>
        </w:rPr>
        <w:t xml:space="preserve"> </w:t>
      </w:r>
      <w:proofErr w:type="spellStart"/>
      <w:r w:rsidRPr="00D0346D">
        <w:rPr>
          <w:rFonts w:asciiTheme="minorHAnsi" w:eastAsia="Times New Roman" w:hAnsiTheme="minorHAnsi" w:cstheme="minorHAnsi"/>
          <w:lang w:val="en-US"/>
        </w:rPr>
        <w:t>Společnost</w:t>
      </w:r>
      <w:proofErr w:type="spellEnd"/>
      <w:r w:rsidRPr="00D0346D">
        <w:rPr>
          <w:rFonts w:asciiTheme="minorHAnsi" w:eastAsia="Times New Roman" w:hAnsiTheme="minorHAnsi" w:cstheme="minorHAnsi"/>
          <w:lang w:val="en-US"/>
        </w:rPr>
        <w:t xml:space="preserve"> [www.candrs.cz] </w:t>
      </w:r>
    </w:p>
    <w:p w:rsidR="001072F6" w:rsidRPr="00D0346D" w:rsidRDefault="001072F6" w:rsidP="001072F6">
      <w:pPr>
        <w:rPr>
          <w:rFonts w:asciiTheme="minorHAnsi" w:eastAsia="Times New Roman" w:hAnsiTheme="minorHAnsi" w:cstheme="minorHAnsi"/>
          <w:lang w:val="en-US"/>
        </w:rPr>
      </w:pPr>
      <w:r>
        <w:rPr>
          <w:rFonts w:asciiTheme="minorHAnsi" w:eastAsia="Times New Roman" w:hAnsiTheme="minorHAnsi" w:cstheme="minorHAnsi"/>
          <w:lang w:val="en-US"/>
        </w:rPr>
        <w:t>EPALE – An electronic platform for adult learning in Europe [epale.ec.europa.eu]</w:t>
      </w:r>
    </w:p>
    <w:p w:rsidR="001072F6" w:rsidRPr="00AA37A6" w:rsidRDefault="001072F6" w:rsidP="001072F6">
      <w:pPr>
        <w:pStyle w:val="HTML-wstpniesformatowany"/>
        <w:shd w:val="clear" w:color="auto" w:fill="FFFFFF" w:themeFill="background1"/>
        <w:tabs>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4532"/>
        </w:tabs>
        <w:spacing w:before="120" w:after="0" w:line="240" w:lineRule="auto"/>
        <w:jc w:val="both"/>
        <w:rPr>
          <w:rFonts w:asciiTheme="minorHAnsi" w:hAnsiTheme="minorHAnsi" w:cs="Times New Roman"/>
          <w:b/>
          <w:sz w:val="24"/>
          <w:szCs w:val="24"/>
          <w:lang w:val="en-US"/>
        </w:rPr>
      </w:pPr>
      <w:r w:rsidRPr="00AA37A6">
        <w:rPr>
          <w:rFonts w:asciiTheme="minorHAnsi" w:hAnsiTheme="minorHAnsi" w:cs="Times New Roman"/>
          <w:b/>
          <w:sz w:val="24"/>
          <w:szCs w:val="24"/>
          <w:lang w:val="en-US"/>
        </w:rPr>
        <w:t>SCIENTIFIC COMMITTEE:</w:t>
      </w:r>
    </w:p>
    <w:p w:rsidR="001072F6" w:rsidRPr="007907EC" w:rsidRDefault="001072F6" w:rsidP="001072F6">
      <w:pPr>
        <w:pStyle w:val="HTML-wstpniesformatowany"/>
        <w:spacing w:after="0" w:line="240" w:lineRule="auto"/>
        <w:rPr>
          <w:rFonts w:asciiTheme="minorHAnsi" w:eastAsia="Times New Roman" w:hAnsiTheme="minorHAnsi" w:cs="Times New Roman"/>
          <w:iCs w:val="0"/>
          <w:sz w:val="24"/>
          <w:szCs w:val="24"/>
          <w:lang w:val="en-GB" w:eastAsia="pl-PL"/>
        </w:rPr>
      </w:pPr>
      <w:r>
        <w:rPr>
          <w:rFonts w:asciiTheme="minorHAnsi" w:eastAsia="Times New Roman" w:hAnsiTheme="minorHAnsi" w:cs="Times New Roman"/>
          <w:sz w:val="24"/>
          <w:szCs w:val="24"/>
          <w:lang w:val="en-GB"/>
        </w:rPr>
        <w:t>p</w:t>
      </w:r>
      <w:r w:rsidRPr="007907EC">
        <w:rPr>
          <w:rFonts w:asciiTheme="minorHAnsi" w:eastAsia="Times New Roman" w:hAnsiTheme="minorHAnsi" w:cs="Times New Roman"/>
          <w:sz w:val="24"/>
          <w:szCs w:val="24"/>
          <w:lang w:val="en-GB"/>
        </w:rPr>
        <w:t xml:space="preserve">rof. Agnieszka </w:t>
      </w:r>
      <w:proofErr w:type="spellStart"/>
      <w:r w:rsidRPr="007907EC">
        <w:rPr>
          <w:rFonts w:asciiTheme="minorHAnsi" w:eastAsia="Times New Roman" w:hAnsiTheme="minorHAnsi" w:cs="Times New Roman"/>
          <w:sz w:val="24"/>
          <w:szCs w:val="24"/>
          <w:lang w:val="en-GB"/>
        </w:rPr>
        <w:t>Bron</w:t>
      </w:r>
      <w:proofErr w:type="spellEnd"/>
      <w:r w:rsidRPr="007907EC">
        <w:rPr>
          <w:rFonts w:asciiTheme="minorHAnsi" w:eastAsia="Times New Roman" w:hAnsiTheme="minorHAnsi" w:cs="Times New Roman"/>
          <w:sz w:val="24"/>
          <w:szCs w:val="24"/>
          <w:lang w:val="en-GB"/>
        </w:rPr>
        <w:t>, Stockholm University (Sweden)</w:t>
      </w:r>
    </w:p>
    <w:p w:rsidR="001072F6" w:rsidRPr="007907EC" w:rsidRDefault="001072F6" w:rsidP="001072F6">
      <w:pPr>
        <w:rPr>
          <w:rFonts w:asciiTheme="minorHAnsi" w:eastAsia="Times New Roman" w:hAnsiTheme="minorHAnsi"/>
          <w:lang w:val="en-GB"/>
        </w:rPr>
      </w:pPr>
      <w:r>
        <w:rPr>
          <w:rFonts w:asciiTheme="minorHAnsi" w:hAnsiTheme="minorHAnsi"/>
          <w:lang w:val="en-GB"/>
        </w:rPr>
        <w:t>p</w:t>
      </w:r>
      <w:r w:rsidRPr="007907EC">
        <w:rPr>
          <w:rFonts w:asciiTheme="minorHAnsi" w:hAnsiTheme="minorHAnsi"/>
          <w:lang w:val="en-GB"/>
        </w:rPr>
        <w:t>rof.</w:t>
      </w:r>
      <w:r w:rsidRPr="007907EC">
        <w:rPr>
          <w:rFonts w:asciiTheme="minorHAnsi" w:eastAsia="Times New Roman" w:hAnsiTheme="minorHAnsi"/>
          <w:lang w:val="en-GB"/>
        </w:rPr>
        <w:t xml:space="preserve"> </w:t>
      </w:r>
      <w:proofErr w:type="spellStart"/>
      <w:r w:rsidRPr="007907EC">
        <w:rPr>
          <w:rFonts w:asciiTheme="minorHAnsi" w:eastAsia="Times New Roman" w:hAnsiTheme="minorHAnsi"/>
          <w:lang w:val="en-GB"/>
        </w:rPr>
        <w:t>Elżbieta</w:t>
      </w:r>
      <w:proofErr w:type="spellEnd"/>
      <w:r w:rsidRPr="007907EC">
        <w:rPr>
          <w:rFonts w:asciiTheme="minorHAnsi" w:eastAsia="Times New Roman" w:hAnsiTheme="minorHAnsi"/>
          <w:lang w:val="en-GB"/>
        </w:rPr>
        <w:t xml:space="preserve"> </w:t>
      </w:r>
      <w:proofErr w:type="spellStart"/>
      <w:r w:rsidRPr="007907EC">
        <w:rPr>
          <w:rFonts w:asciiTheme="minorHAnsi" w:eastAsia="Times New Roman" w:hAnsiTheme="minorHAnsi"/>
          <w:lang w:val="en-GB"/>
        </w:rPr>
        <w:t>Dubas</w:t>
      </w:r>
      <w:proofErr w:type="spellEnd"/>
      <w:r w:rsidRPr="007907EC">
        <w:rPr>
          <w:rFonts w:asciiTheme="minorHAnsi" w:eastAsia="Times New Roman" w:hAnsiTheme="minorHAnsi"/>
          <w:lang w:val="en-GB"/>
        </w:rPr>
        <w:t xml:space="preserve">, University </w:t>
      </w:r>
      <w:r w:rsidRPr="007907EC">
        <w:rPr>
          <w:rFonts w:asciiTheme="minorHAnsi" w:hAnsiTheme="minorHAnsi"/>
          <w:color w:val="000000" w:themeColor="text1"/>
          <w:lang w:val="en-GB"/>
        </w:rPr>
        <w:t xml:space="preserve">of Lodz </w:t>
      </w:r>
      <w:r w:rsidRPr="007907EC">
        <w:rPr>
          <w:rFonts w:asciiTheme="minorHAnsi" w:eastAsia="Times New Roman" w:hAnsiTheme="minorHAnsi"/>
          <w:lang w:val="en-GB"/>
        </w:rPr>
        <w:t>(Poland)</w:t>
      </w:r>
    </w:p>
    <w:p w:rsidR="001072F6" w:rsidRPr="007907EC" w:rsidRDefault="001072F6" w:rsidP="001072F6">
      <w:pPr>
        <w:rPr>
          <w:rFonts w:asciiTheme="minorHAnsi" w:eastAsia="Times New Roman" w:hAnsiTheme="minorHAnsi"/>
          <w:lang w:val="en-GB"/>
        </w:rPr>
      </w:pPr>
      <w:r>
        <w:rPr>
          <w:rFonts w:asciiTheme="minorHAnsi" w:eastAsia="Times New Roman" w:hAnsiTheme="minorHAnsi"/>
          <w:lang w:val="en-GB"/>
        </w:rPr>
        <w:t>p</w:t>
      </w:r>
      <w:r w:rsidRPr="007907EC">
        <w:rPr>
          <w:rFonts w:asciiTheme="minorHAnsi" w:eastAsia="Times New Roman" w:hAnsiTheme="minorHAnsi"/>
          <w:lang w:val="en-GB"/>
        </w:rPr>
        <w:t xml:space="preserve">rof. Artur </w:t>
      </w:r>
      <w:proofErr w:type="spellStart"/>
      <w:r w:rsidRPr="007907EC">
        <w:rPr>
          <w:rFonts w:asciiTheme="minorHAnsi" w:eastAsia="Times New Roman" w:hAnsiTheme="minorHAnsi"/>
          <w:lang w:val="en-GB"/>
        </w:rPr>
        <w:t>Fabiś</w:t>
      </w:r>
      <w:proofErr w:type="spellEnd"/>
      <w:r w:rsidRPr="007907EC">
        <w:rPr>
          <w:rFonts w:asciiTheme="minorHAnsi" w:eastAsia="Times New Roman" w:hAnsiTheme="minorHAnsi"/>
          <w:lang w:val="en-GB"/>
        </w:rPr>
        <w:t>, Pedagogical University of Cracow</w:t>
      </w:r>
      <w:r w:rsidRPr="007907EC">
        <w:rPr>
          <w:rFonts w:asciiTheme="minorHAnsi" w:hAnsiTheme="minorHAnsi"/>
          <w:lang w:val="en-GB"/>
        </w:rPr>
        <w:t xml:space="preserve"> (Poland)</w:t>
      </w:r>
    </w:p>
    <w:p w:rsidR="001072F6" w:rsidRPr="007907EC" w:rsidRDefault="001072F6" w:rsidP="001072F6">
      <w:pPr>
        <w:rPr>
          <w:rFonts w:asciiTheme="minorHAnsi" w:eastAsia="Times New Roman" w:hAnsiTheme="minorHAnsi"/>
          <w:lang w:val="en-GB"/>
        </w:rPr>
      </w:pPr>
      <w:r>
        <w:rPr>
          <w:rFonts w:asciiTheme="minorHAnsi" w:eastAsia="Times New Roman" w:hAnsiTheme="minorHAnsi"/>
          <w:lang w:val="en-GB"/>
        </w:rPr>
        <w:t>p</w:t>
      </w:r>
      <w:r w:rsidRPr="007907EC">
        <w:rPr>
          <w:rFonts w:asciiTheme="minorHAnsi" w:eastAsia="Times New Roman" w:hAnsiTheme="minorHAnsi"/>
          <w:lang w:val="en-GB"/>
        </w:rPr>
        <w:t xml:space="preserve">rof. </w:t>
      </w:r>
      <w:proofErr w:type="spellStart"/>
      <w:r w:rsidRPr="007907EC">
        <w:rPr>
          <w:rFonts w:asciiTheme="minorHAnsi" w:eastAsia="Times New Roman" w:hAnsiTheme="minorHAnsi"/>
          <w:lang w:val="en-GB"/>
        </w:rPr>
        <w:t>Wojciech</w:t>
      </w:r>
      <w:proofErr w:type="spellEnd"/>
      <w:r w:rsidRPr="007907EC">
        <w:rPr>
          <w:rFonts w:asciiTheme="minorHAnsi" w:eastAsia="Times New Roman" w:hAnsiTheme="minorHAnsi"/>
          <w:lang w:val="en-GB"/>
        </w:rPr>
        <w:t xml:space="preserve"> </w:t>
      </w:r>
      <w:proofErr w:type="spellStart"/>
      <w:r w:rsidRPr="007907EC">
        <w:rPr>
          <w:rFonts w:asciiTheme="minorHAnsi" w:eastAsia="Times New Roman" w:hAnsiTheme="minorHAnsi"/>
          <w:lang w:val="en-GB"/>
        </w:rPr>
        <w:t>Horyń</w:t>
      </w:r>
      <w:proofErr w:type="spellEnd"/>
      <w:r w:rsidRPr="007907EC">
        <w:rPr>
          <w:rFonts w:asciiTheme="minorHAnsi" w:eastAsia="Times New Roman" w:hAnsiTheme="minorHAnsi"/>
          <w:lang w:val="en-GB"/>
        </w:rPr>
        <w:t>, Military University of Land Forces</w:t>
      </w:r>
      <w:r w:rsidRPr="007907EC">
        <w:rPr>
          <w:rFonts w:asciiTheme="minorHAnsi" w:eastAsia="Times New Roman" w:hAnsiTheme="minorHAnsi"/>
          <w:color w:val="FF0000"/>
          <w:lang w:val="en-GB"/>
        </w:rPr>
        <w:t xml:space="preserve"> </w:t>
      </w:r>
      <w:r w:rsidRPr="007907EC">
        <w:rPr>
          <w:rFonts w:asciiTheme="minorHAnsi" w:eastAsia="Times New Roman" w:hAnsiTheme="minorHAnsi"/>
          <w:lang w:val="en-GB"/>
        </w:rPr>
        <w:t>(Poland)</w:t>
      </w:r>
    </w:p>
    <w:p w:rsidR="001072F6" w:rsidRPr="007907EC" w:rsidRDefault="001072F6" w:rsidP="001072F6">
      <w:pPr>
        <w:rPr>
          <w:rFonts w:asciiTheme="minorHAnsi" w:eastAsia="Times New Roman" w:hAnsiTheme="minorHAnsi"/>
          <w:iCs/>
          <w:lang w:val="en-GB" w:eastAsia="pl-PL"/>
        </w:rPr>
      </w:pPr>
      <w:r>
        <w:rPr>
          <w:rFonts w:asciiTheme="minorHAnsi" w:eastAsia="Times New Roman" w:hAnsiTheme="minorHAnsi"/>
          <w:iCs/>
          <w:lang w:val="en-GB" w:eastAsia="pl-PL"/>
        </w:rPr>
        <w:t>p</w:t>
      </w:r>
      <w:r w:rsidRPr="007907EC">
        <w:rPr>
          <w:rFonts w:asciiTheme="minorHAnsi" w:eastAsia="Times New Roman" w:hAnsiTheme="minorHAnsi"/>
          <w:iCs/>
          <w:lang w:val="en-GB" w:eastAsia="pl-PL"/>
        </w:rPr>
        <w:t xml:space="preserve">rof. </w:t>
      </w:r>
      <w:proofErr w:type="spellStart"/>
      <w:r w:rsidRPr="007907EC">
        <w:rPr>
          <w:rStyle w:val="st"/>
          <w:rFonts w:asciiTheme="minorHAnsi" w:hAnsiTheme="minorHAnsi"/>
          <w:lang w:val="en-GB"/>
        </w:rPr>
        <w:t>PaedDr</w:t>
      </w:r>
      <w:proofErr w:type="spellEnd"/>
      <w:r w:rsidRPr="007907EC">
        <w:rPr>
          <w:rStyle w:val="st"/>
          <w:rFonts w:asciiTheme="minorHAnsi" w:hAnsiTheme="minorHAnsi"/>
          <w:lang w:val="en-GB"/>
        </w:rPr>
        <w:t>.</w:t>
      </w:r>
      <w:r w:rsidRPr="007907EC">
        <w:rPr>
          <w:rFonts w:asciiTheme="minorHAnsi" w:eastAsia="Times New Roman" w:hAnsiTheme="minorHAnsi"/>
          <w:iCs/>
          <w:lang w:val="en-GB" w:eastAsia="pl-PL"/>
        </w:rPr>
        <w:t xml:space="preserve"> Miroslav </w:t>
      </w:r>
      <w:proofErr w:type="spellStart"/>
      <w:r w:rsidRPr="007907EC">
        <w:rPr>
          <w:rFonts w:asciiTheme="minorHAnsi" w:eastAsia="Times New Roman" w:hAnsiTheme="minorHAnsi"/>
          <w:iCs/>
          <w:lang w:val="en-GB" w:eastAsia="pl-PL"/>
        </w:rPr>
        <w:t>Krystoň</w:t>
      </w:r>
      <w:proofErr w:type="spellEnd"/>
      <w:r w:rsidRPr="007907EC">
        <w:rPr>
          <w:rFonts w:asciiTheme="minorHAnsi" w:eastAsia="Times New Roman" w:hAnsiTheme="minorHAnsi" w:cstheme="minorHAnsi"/>
          <w:iCs/>
          <w:lang w:val="en-GB" w:eastAsia="pl-PL"/>
        </w:rPr>
        <w:t>,</w:t>
      </w:r>
      <w:r w:rsidRPr="007907EC">
        <w:rPr>
          <w:rFonts w:asciiTheme="minorHAnsi" w:hAnsiTheme="minorHAnsi"/>
          <w:color w:val="000000" w:themeColor="text1"/>
          <w:lang w:val="en-GB"/>
        </w:rPr>
        <w:t xml:space="preserve"> University of </w:t>
      </w:r>
      <w:proofErr w:type="spellStart"/>
      <w:r w:rsidRPr="007907EC">
        <w:rPr>
          <w:rFonts w:asciiTheme="minorHAnsi" w:hAnsiTheme="minorHAnsi"/>
          <w:color w:val="000000" w:themeColor="text1"/>
          <w:lang w:val="en-GB"/>
        </w:rPr>
        <w:t>Banska</w:t>
      </w:r>
      <w:proofErr w:type="spellEnd"/>
      <w:r w:rsidRPr="007907EC">
        <w:rPr>
          <w:rFonts w:asciiTheme="minorHAnsi" w:hAnsiTheme="minorHAnsi"/>
          <w:color w:val="000000" w:themeColor="text1"/>
          <w:lang w:val="en-GB"/>
        </w:rPr>
        <w:t xml:space="preserve"> </w:t>
      </w:r>
      <w:r w:rsidRPr="007907EC">
        <w:rPr>
          <w:rFonts w:asciiTheme="minorHAnsi" w:eastAsia="Times New Roman" w:hAnsiTheme="minorHAnsi"/>
          <w:iCs/>
          <w:lang w:val="en-GB" w:eastAsia="pl-PL"/>
        </w:rPr>
        <w:t>(</w:t>
      </w:r>
      <w:r w:rsidRPr="007907EC">
        <w:rPr>
          <w:rFonts w:asciiTheme="minorHAnsi" w:hAnsiTheme="minorHAnsi"/>
          <w:color w:val="000000" w:themeColor="text1"/>
          <w:lang w:val="en-GB"/>
        </w:rPr>
        <w:t>Slovakia</w:t>
      </w:r>
      <w:r w:rsidRPr="007907EC">
        <w:rPr>
          <w:rFonts w:asciiTheme="minorHAnsi" w:eastAsia="Times New Roman" w:hAnsiTheme="minorHAnsi"/>
          <w:iCs/>
          <w:lang w:val="en-GB" w:eastAsia="pl-PL"/>
        </w:rPr>
        <w:t>)</w:t>
      </w:r>
    </w:p>
    <w:p w:rsidR="001072F6" w:rsidRPr="007907EC" w:rsidRDefault="001072F6" w:rsidP="001072F6">
      <w:pPr>
        <w:rPr>
          <w:rFonts w:asciiTheme="minorHAnsi" w:hAnsiTheme="minorHAnsi"/>
          <w:lang w:val="en-GB"/>
        </w:rPr>
      </w:pPr>
      <w:r>
        <w:rPr>
          <w:rFonts w:asciiTheme="minorHAnsi" w:eastAsia="Times New Roman" w:hAnsiTheme="minorHAnsi"/>
          <w:color w:val="000000"/>
          <w:lang w:val="en-GB" w:eastAsia="pl-PL"/>
        </w:rPr>
        <w:t>p</w:t>
      </w:r>
      <w:r w:rsidRPr="007907EC">
        <w:rPr>
          <w:rFonts w:asciiTheme="minorHAnsi" w:eastAsia="Times New Roman" w:hAnsiTheme="minorHAnsi"/>
          <w:color w:val="000000"/>
          <w:lang w:val="en-GB" w:eastAsia="pl-PL"/>
        </w:rPr>
        <w:t xml:space="preserve">rof. </w:t>
      </w:r>
      <w:proofErr w:type="spellStart"/>
      <w:r w:rsidRPr="007907EC">
        <w:rPr>
          <w:rFonts w:asciiTheme="minorHAnsi" w:eastAsia="Times New Roman" w:hAnsiTheme="minorHAnsi"/>
          <w:color w:val="000000"/>
          <w:lang w:val="en-GB" w:eastAsia="pl-PL"/>
        </w:rPr>
        <w:t>Nadi</w:t>
      </w:r>
      <w:r w:rsidRPr="007907EC">
        <w:rPr>
          <w:rFonts w:asciiTheme="minorHAnsi" w:eastAsia="Times New Roman" w:hAnsiTheme="minorHAnsi"/>
          <w:lang w:val="en-GB" w:eastAsia="pl-PL"/>
        </w:rPr>
        <w:t>i</w:t>
      </w:r>
      <w:r w:rsidRPr="007907EC">
        <w:rPr>
          <w:rFonts w:asciiTheme="minorHAnsi" w:eastAsia="Times New Roman" w:hAnsiTheme="minorHAnsi"/>
          <w:color w:val="000000"/>
          <w:lang w:val="en-GB" w:eastAsia="pl-PL"/>
        </w:rPr>
        <w:t>a</w:t>
      </w:r>
      <w:proofErr w:type="spellEnd"/>
      <w:r w:rsidRPr="007907EC">
        <w:rPr>
          <w:rFonts w:asciiTheme="minorHAnsi" w:eastAsia="Times New Roman" w:hAnsiTheme="minorHAnsi"/>
          <w:color w:val="000000"/>
          <w:lang w:val="en-GB" w:eastAsia="pl-PL"/>
        </w:rPr>
        <w:t xml:space="preserve"> </w:t>
      </w:r>
      <w:proofErr w:type="spellStart"/>
      <w:r w:rsidRPr="007907EC">
        <w:rPr>
          <w:rFonts w:asciiTheme="minorHAnsi" w:eastAsia="Times New Roman" w:hAnsiTheme="minorHAnsi"/>
          <w:color w:val="000000"/>
          <w:lang w:val="en-GB" w:eastAsia="pl-PL"/>
        </w:rPr>
        <w:t>Lutsan</w:t>
      </w:r>
      <w:proofErr w:type="spellEnd"/>
      <w:r w:rsidRPr="007907EC">
        <w:rPr>
          <w:rFonts w:asciiTheme="minorHAnsi" w:eastAsia="Times New Roman" w:hAnsiTheme="minorHAnsi"/>
          <w:color w:val="000000"/>
          <w:lang w:val="en-GB" w:eastAsia="pl-PL"/>
        </w:rPr>
        <w:t xml:space="preserve">, </w:t>
      </w:r>
      <w:proofErr w:type="spellStart"/>
      <w:r w:rsidRPr="007907EC">
        <w:rPr>
          <w:rFonts w:asciiTheme="minorHAnsi" w:hAnsiTheme="minorHAnsi"/>
          <w:lang w:val="en-GB"/>
        </w:rPr>
        <w:t>Vasyl</w:t>
      </w:r>
      <w:proofErr w:type="spellEnd"/>
      <w:r w:rsidRPr="007907EC">
        <w:rPr>
          <w:rFonts w:asciiTheme="minorHAnsi" w:hAnsiTheme="minorHAnsi"/>
          <w:lang w:val="en-GB"/>
        </w:rPr>
        <w:t xml:space="preserve"> </w:t>
      </w:r>
      <w:proofErr w:type="spellStart"/>
      <w:r w:rsidRPr="007907EC">
        <w:rPr>
          <w:rFonts w:asciiTheme="minorHAnsi" w:hAnsiTheme="minorHAnsi"/>
          <w:lang w:val="en-GB"/>
        </w:rPr>
        <w:t>Stefanyk</w:t>
      </w:r>
      <w:proofErr w:type="spellEnd"/>
      <w:r w:rsidRPr="007907EC">
        <w:rPr>
          <w:rFonts w:asciiTheme="minorHAnsi" w:hAnsiTheme="minorHAnsi"/>
          <w:lang w:val="en-GB"/>
        </w:rPr>
        <w:t xml:space="preserve"> </w:t>
      </w:r>
      <w:proofErr w:type="spellStart"/>
      <w:r w:rsidRPr="007907EC">
        <w:rPr>
          <w:rFonts w:asciiTheme="minorHAnsi" w:hAnsiTheme="minorHAnsi"/>
          <w:lang w:val="en-GB"/>
        </w:rPr>
        <w:t>Precarpathian</w:t>
      </w:r>
      <w:proofErr w:type="spellEnd"/>
      <w:r w:rsidRPr="007907EC">
        <w:rPr>
          <w:rFonts w:asciiTheme="minorHAnsi" w:hAnsiTheme="minorHAnsi"/>
          <w:lang w:val="en-GB"/>
        </w:rPr>
        <w:t xml:space="preserve"> National University</w:t>
      </w:r>
      <w:r w:rsidRPr="007907EC">
        <w:rPr>
          <w:rFonts w:asciiTheme="minorHAnsi" w:eastAsia="Times New Roman" w:hAnsiTheme="minorHAnsi"/>
          <w:lang w:val="en-GB" w:eastAsia="pl-PL"/>
        </w:rPr>
        <w:t xml:space="preserve"> (</w:t>
      </w:r>
      <w:r w:rsidRPr="007907EC">
        <w:rPr>
          <w:rFonts w:asciiTheme="minorHAnsi" w:eastAsia="Times New Roman" w:hAnsiTheme="minorHAnsi"/>
          <w:color w:val="000000"/>
          <w:lang w:val="en-GB" w:eastAsia="pl-PL"/>
        </w:rPr>
        <w:t>Ukraine)</w:t>
      </w:r>
    </w:p>
    <w:p w:rsidR="001072F6" w:rsidRPr="00EF2D7F" w:rsidRDefault="001072F6" w:rsidP="001072F6">
      <w:pPr>
        <w:rPr>
          <w:rFonts w:asciiTheme="minorHAnsi" w:eastAsia="Times New Roman" w:hAnsiTheme="minorHAnsi"/>
          <w:lang w:eastAsia="pl-PL"/>
        </w:rPr>
      </w:pPr>
      <w:r w:rsidRPr="00EF2D7F">
        <w:rPr>
          <w:rFonts w:asciiTheme="minorHAnsi" w:eastAsia="Times New Roman" w:hAnsiTheme="minorHAnsi"/>
          <w:lang w:eastAsia="pl-PL"/>
        </w:rPr>
        <w:t xml:space="preserve">dr Tomasz Maliszewski, </w:t>
      </w:r>
      <w:proofErr w:type="spellStart"/>
      <w:r w:rsidRPr="00EF2D7F">
        <w:rPr>
          <w:rFonts w:asciiTheme="minorHAnsi" w:hAnsiTheme="minorHAnsi"/>
        </w:rPr>
        <w:t>Polish</w:t>
      </w:r>
      <w:proofErr w:type="spellEnd"/>
      <w:r w:rsidRPr="00EF2D7F">
        <w:rPr>
          <w:rFonts w:asciiTheme="minorHAnsi" w:hAnsiTheme="minorHAnsi"/>
        </w:rPr>
        <w:t xml:space="preserve"> </w:t>
      </w:r>
      <w:proofErr w:type="spellStart"/>
      <w:r w:rsidRPr="00EF2D7F">
        <w:rPr>
          <w:rFonts w:asciiTheme="minorHAnsi" w:hAnsiTheme="minorHAnsi"/>
        </w:rPr>
        <w:t>Naval</w:t>
      </w:r>
      <w:proofErr w:type="spellEnd"/>
      <w:r w:rsidRPr="00EF2D7F">
        <w:rPr>
          <w:rFonts w:asciiTheme="minorHAnsi" w:hAnsiTheme="minorHAnsi"/>
        </w:rPr>
        <w:t xml:space="preserve"> </w:t>
      </w:r>
      <w:proofErr w:type="spellStart"/>
      <w:r w:rsidRPr="00EF2D7F">
        <w:rPr>
          <w:rFonts w:asciiTheme="minorHAnsi" w:hAnsiTheme="minorHAnsi"/>
        </w:rPr>
        <w:t>Academy</w:t>
      </w:r>
      <w:proofErr w:type="spellEnd"/>
      <w:r w:rsidRPr="00EF2D7F">
        <w:rPr>
          <w:rFonts w:asciiTheme="minorHAnsi" w:eastAsia="Times New Roman" w:hAnsiTheme="minorHAnsi"/>
          <w:lang w:eastAsia="pl-PL"/>
        </w:rPr>
        <w:t xml:space="preserve"> (Poland)</w:t>
      </w:r>
    </w:p>
    <w:p w:rsidR="001072F6" w:rsidRPr="00EF2D7F" w:rsidRDefault="001072F6" w:rsidP="001072F6">
      <w:pPr>
        <w:rPr>
          <w:rFonts w:asciiTheme="minorHAnsi" w:eastAsia="Times New Roman" w:hAnsiTheme="minorHAnsi" w:cstheme="minorHAnsi"/>
          <w:iCs/>
          <w:lang w:val="en-US" w:eastAsia="pl-PL"/>
        </w:rPr>
      </w:pPr>
      <w:proofErr w:type="spellStart"/>
      <w:r w:rsidRPr="00EF2D7F">
        <w:rPr>
          <w:rFonts w:asciiTheme="minorHAnsi" w:eastAsia="Times New Roman" w:hAnsiTheme="minorHAnsi" w:cstheme="minorHAnsi"/>
          <w:lang w:val="en-US" w:eastAsia="pl-PL"/>
        </w:rPr>
        <w:t>dr</w:t>
      </w:r>
      <w:proofErr w:type="spellEnd"/>
      <w:r w:rsidRPr="00EF2D7F">
        <w:rPr>
          <w:rFonts w:asciiTheme="minorHAnsi" w:eastAsia="Times New Roman" w:hAnsiTheme="minorHAnsi" w:cstheme="minorHAnsi"/>
          <w:lang w:val="en-US" w:eastAsia="pl-PL"/>
        </w:rPr>
        <w:t xml:space="preserve"> hab. Agnieszka </w:t>
      </w:r>
      <w:proofErr w:type="spellStart"/>
      <w:r w:rsidRPr="00EF2D7F">
        <w:rPr>
          <w:rFonts w:asciiTheme="minorHAnsi" w:eastAsia="Times New Roman" w:hAnsiTheme="minorHAnsi" w:cstheme="minorHAnsi"/>
          <w:lang w:val="en-US" w:eastAsia="pl-PL"/>
        </w:rPr>
        <w:t>Naumiuk</w:t>
      </w:r>
      <w:proofErr w:type="spellEnd"/>
      <w:r w:rsidRPr="00EF2D7F">
        <w:rPr>
          <w:rFonts w:asciiTheme="minorHAnsi" w:eastAsia="Times New Roman" w:hAnsiTheme="minorHAnsi" w:cstheme="minorHAnsi"/>
          <w:lang w:val="en-US" w:eastAsia="pl-PL"/>
        </w:rPr>
        <w:t xml:space="preserve">, </w:t>
      </w:r>
      <w:r w:rsidRPr="00EF2D7F">
        <w:rPr>
          <w:rFonts w:asciiTheme="minorHAnsi" w:hAnsiTheme="minorHAnsi" w:cstheme="minorHAnsi"/>
          <w:shd w:val="clear" w:color="auto" w:fill="FFFFFF"/>
          <w:lang w:val="en-US"/>
        </w:rPr>
        <w:t xml:space="preserve">University of Warsaw </w:t>
      </w:r>
      <w:r w:rsidRPr="00EF2D7F">
        <w:rPr>
          <w:rFonts w:asciiTheme="minorHAnsi" w:eastAsia="Times New Roman" w:hAnsiTheme="minorHAnsi" w:cstheme="minorHAnsi"/>
          <w:iCs/>
          <w:lang w:val="en-US" w:eastAsia="pl-PL"/>
        </w:rPr>
        <w:t>(Poland)</w:t>
      </w:r>
    </w:p>
    <w:p w:rsidR="001072F6" w:rsidRPr="00EF2D7F" w:rsidRDefault="001072F6" w:rsidP="001072F6">
      <w:pPr>
        <w:rPr>
          <w:rFonts w:asciiTheme="minorHAnsi" w:hAnsiTheme="minorHAnsi"/>
          <w:shd w:val="clear" w:color="auto" w:fill="FFFFFF"/>
          <w:lang w:val="en-US"/>
        </w:rPr>
      </w:pPr>
      <w:proofErr w:type="spellStart"/>
      <w:r w:rsidRPr="00EF2D7F">
        <w:rPr>
          <w:rFonts w:asciiTheme="minorHAnsi" w:eastAsia="Times New Roman" w:hAnsiTheme="minorHAnsi"/>
          <w:lang w:val="en-US" w:eastAsia="pl-PL"/>
        </w:rPr>
        <w:t>dr</w:t>
      </w:r>
      <w:proofErr w:type="spellEnd"/>
      <w:r w:rsidRPr="00EF2D7F">
        <w:rPr>
          <w:rFonts w:asciiTheme="minorHAnsi" w:eastAsia="Times New Roman" w:hAnsiTheme="minorHAnsi"/>
          <w:lang w:val="en-US" w:eastAsia="pl-PL"/>
        </w:rPr>
        <w:t xml:space="preserve"> Adrianna </w:t>
      </w:r>
      <w:proofErr w:type="spellStart"/>
      <w:r w:rsidRPr="00EF2D7F">
        <w:rPr>
          <w:rFonts w:asciiTheme="minorHAnsi" w:eastAsia="Times New Roman" w:hAnsiTheme="minorHAnsi"/>
          <w:lang w:val="en-US" w:eastAsia="pl-PL"/>
        </w:rPr>
        <w:t>Nizińska</w:t>
      </w:r>
      <w:proofErr w:type="spellEnd"/>
      <w:r w:rsidRPr="00EF2D7F">
        <w:rPr>
          <w:rFonts w:asciiTheme="minorHAnsi" w:eastAsia="Times New Roman" w:hAnsiTheme="minorHAnsi"/>
          <w:lang w:val="en-US" w:eastAsia="pl-PL"/>
        </w:rPr>
        <w:t xml:space="preserve">, </w:t>
      </w:r>
      <w:r w:rsidRPr="00EF2D7F">
        <w:rPr>
          <w:rFonts w:asciiTheme="minorHAnsi" w:hAnsiTheme="minorHAnsi"/>
          <w:shd w:val="clear" w:color="auto" w:fill="FFFFFF"/>
          <w:lang w:val="en-US"/>
        </w:rPr>
        <w:t xml:space="preserve">University of Gothenburg (Sweden) </w:t>
      </w:r>
    </w:p>
    <w:p w:rsidR="001072F6" w:rsidRPr="007907EC" w:rsidRDefault="001072F6" w:rsidP="001072F6">
      <w:pPr>
        <w:rPr>
          <w:rFonts w:asciiTheme="minorHAnsi" w:hAnsiTheme="minorHAnsi"/>
          <w:shd w:val="clear" w:color="auto" w:fill="FFFFFF"/>
          <w:lang w:val="en-GB"/>
        </w:rPr>
      </w:pPr>
      <w:r w:rsidRPr="007907EC">
        <w:rPr>
          <w:rFonts w:asciiTheme="minorHAnsi" w:hAnsiTheme="minorHAnsi"/>
          <w:lang w:val="en-GB"/>
        </w:rPr>
        <w:t xml:space="preserve">doc. </w:t>
      </w:r>
      <w:proofErr w:type="spellStart"/>
      <w:r w:rsidRPr="007907EC">
        <w:rPr>
          <w:rFonts w:asciiTheme="minorHAnsi" w:hAnsiTheme="minorHAnsi"/>
          <w:lang w:val="en-GB"/>
        </w:rPr>
        <w:t>Paed</w:t>
      </w:r>
      <w:proofErr w:type="spellEnd"/>
      <w:r>
        <w:rPr>
          <w:rFonts w:asciiTheme="minorHAnsi" w:hAnsiTheme="minorHAnsi"/>
          <w:lang w:val="en-GB"/>
        </w:rPr>
        <w:t xml:space="preserve"> </w:t>
      </w:r>
      <w:proofErr w:type="spellStart"/>
      <w:r w:rsidRPr="007907EC">
        <w:rPr>
          <w:rFonts w:asciiTheme="minorHAnsi" w:hAnsiTheme="minorHAnsi"/>
          <w:lang w:val="en-GB"/>
        </w:rPr>
        <w:t>Dr.</w:t>
      </w:r>
      <w:proofErr w:type="spellEnd"/>
      <w:r w:rsidRPr="007907EC">
        <w:rPr>
          <w:rFonts w:asciiTheme="minorHAnsi" w:hAnsiTheme="minorHAnsi"/>
          <w:lang w:val="en-GB"/>
        </w:rPr>
        <w:t xml:space="preserve"> Ivan Pavlov, PhD.,</w:t>
      </w:r>
      <w:r w:rsidRPr="007907EC">
        <w:rPr>
          <w:rFonts w:asciiTheme="minorHAnsi" w:hAnsiTheme="minorHAnsi"/>
          <w:color w:val="000000" w:themeColor="text1"/>
          <w:lang w:val="en-GB"/>
        </w:rPr>
        <w:t xml:space="preserve"> University of </w:t>
      </w:r>
      <w:proofErr w:type="spellStart"/>
      <w:r w:rsidRPr="007907EC">
        <w:rPr>
          <w:rFonts w:asciiTheme="minorHAnsi" w:hAnsiTheme="minorHAnsi"/>
          <w:color w:val="000000" w:themeColor="text1"/>
          <w:lang w:val="en-GB"/>
        </w:rPr>
        <w:t>Banska</w:t>
      </w:r>
      <w:proofErr w:type="spellEnd"/>
      <w:r w:rsidRPr="007907EC">
        <w:rPr>
          <w:rFonts w:asciiTheme="minorHAnsi" w:hAnsiTheme="minorHAnsi"/>
          <w:color w:val="000000" w:themeColor="text1"/>
          <w:lang w:val="en-GB"/>
        </w:rPr>
        <w:t xml:space="preserve"> </w:t>
      </w:r>
      <w:r w:rsidRPr="007907EC">
        <w:rPr>
          <w:rFonts w:asciiTheme="minorHAnsi" w:eastAsia="Times New Roman" w:hAnsiTheme="minorHAnsi"/>
          <w:iCs/>
          <w:lang w:val="en-GB" w:eastAsia="pl-PL"/>
        </w:rPr>
        <w:t>(</w:t>
      </w:r>
      <w:r w:rsidRPr="007907EC">
        <w:rPr>
          <w:rFonts w:asciiTheme="minorHAnsi" w:hAnsiTheme="minorHAnsi"/>
          <w:color w:val="000000" w:themeColor="text1"/>
          <w:lang w:val="en-GB"/>
        </w:rPr>
        <w:t>Slovakia</w:t>
      </w:r>
      <w:r w:rsidRPr="007907EC">
        <w:rPr>
          <w:rFonts w:asciiTheme="minorHAnsi" w:eastAsia="Times New Roman" w:hAnsiTheme="minorHAnsi"/>
          <w:iCs/>
          <w:lang w:val="en-GB" w:eastAsia="pl-PL"/>
        </w:rPr>
        <w:t>)</w:t>
      </w:r>
    </w:p>
    <w:p w:rsidR="001072F6" w:rsidRPr="007907EC" w:rsidRDefault="001072F6" w:rsidP="001072F6">
      <w:pPr>
        <w:rPr>
          <w:rFonts w:asciiTheme="minorHAnsi" w:hAnsiTheme="minorHAnsi"/>
          <w:color w:val="FF0000"/>
          <w:shd w:val="clear" w:color="auto" w:fill="FFFFFF"/>
          <w:lang w:val="en-GB"/>
        </w:rPr>
      </w:pPr>
      <w:proofErr w:type="spellStart"/>
      <w:r>
        <w:rPr>
          <w:rFonts w:asciiTheme="minorHAnsi" w:hAnsiTheme="minorHAnsi"/>
          <w:shd w:val="clear" w:color="auto" w:fill="FFFFFF"/>
          <w:lang w:val="en-GB"/>
        </w:rPr>
        <w:t>d</w:t>
      </w:r>
      <w:r w:rsidRPr="007907EC">
        <w:rPr>
          <w:rFonts w:asciiTheme="minorHAnsi" w:hAnsiTheme="minorHAnsi"/>
          <w:shd w:val="clear" w:color="auto" w:fill="FFFFFF"/>
          <w:lang w:val="en-GB"/>
        </w:rPr>
        <w:t>r</w:t>
      </w:r>
      <w:proofErr w:type="spellEnd"/>
      <w:r w:rsidRPr="007907EC">
        <w:rPr>
          <w:rFonts w:asciiTheme="minorHAnsi" w:hAnsiTheme="minorHAnsi"/>
          <w:shd w:val="clear" w:color="auto" w:fill="FFFFFF"/>
          <w:lang w:val="en-GB"/>
        </w:rPr>
        <w:t xml:space="preserve"> Krzysztof </w:t>
      </w:r>
      <w:proofErr w:type="spellStart"/>
      <w:r w:rsidRPr="007907EC">
        <w:rPr>
          <w:rFonts w:asciiTheme="minorHAnsi" w:hAnsiTheme="minorHAnsi"/>
          <w:shd w:val="clear" w:color="auto" w:fill="FFFFFF"/>
          <w:lang w:val="en-GB"/>
        </w:rPr>
        <w:t>Pierścieniak</w:t>
      </w:r>
      <w:proofErr w:type="spellEnd"/>
      <w:r w:rsidRPr="007907EC">
        <w:rPr>
          <w:rFonts w:asciiTheme="minorHAnsi" w:hAnsiTheme="minorHAnsi"/>
          <w:shd w:val="clear" w:color="auto" w:fill="FFFFFF"/>
          <w:lang w:val="en-GB"/>
        </w:rPr>
        <w:t xml:space="preserve">, </w:t>
      </w:r>
      <w:r w:rsidRPr="007907EC">
        <w:rPr>
          <w:rFonts w:asciiTheme="minorHAnsi" w:eastAsia="Times New Roman" w:hAnsiTheme="minorHAnsi"/>
          <w:lang w:val="en-GB"/>
        </w:rPr>
        <w:t xml:space="preserve">University </w:t>
      </w:r>
      <w:r w:rsidRPr="007907EC">
        <w:rPr>
          <w:rFonts w:asciiTheme="minorHAnsi" w:hAnsiTheme="minorHAnsi"/>
          <w:color w:val="000000" w:themeColor="text1"/>
          <w:lang w:val="en-GB"/>
        </w:rPr>
        <w:t xml:space="preserve">of Warsaw </w:t>
      </w:r>
      <w:r w:rsidRPr="007907EC">
        <w:rPr>
          <w:rFonts w:asciiTheme="minorHAnsi" w:hAnsiTheme="minorHAnsi"/>
          <w:shd w:val="clear" w:color="auto" w:fill="FFFFFF"/>
          <w:lang w:val="en-GB"/>
        </w:rPr>
        <w:t>(Poland)</w:t>
      </w:r>
    </w:p>
    <w:p w:rsidR="001072F6" w:rsidRPr="007907EC" w:rsidRDefault="001072F6" w:rsidP="001072F6">
      <w:pPr>
        <w:rPr>
          <w:rFonts w:asciiTheme="minorHAnsi" w:eastAsia="Times New Roman" w:hAnsiTheme="minorHAnsi"/>
          <w:iCs/>
          <w:color w:val="000000"/>
          <w:lang w:val="en-GB" w:eastAsia="pl-PL"/>
        </w:rPr>
      </w:pPr>
      <w:r>
        <w:rPr>
          <w:rFonts w:asciiTheme="minorHAnsi" w:hAnsiTheme="minorHAnsi"/>
          <w:lang w:val="en-GB"/>
        </w:rPr>
        <w:t>p</w:t>
      </w:r>
      <w:r w:rsidRPr="007907EC">
        <w:rPr>
          <w:rFonts w:asciiTheme="minorHAnsi" w:hAnsiTheme="minorHAnsi"/>
          <w:lang w:val="en-GB"/>
        </w:rPr>
        <w:t>rof.</w:t>
      </w:r>
      <w:r w:rsidRPr="007907EC">
        <w:rPr>
          <w:rFonts w:asciiTheme="minorHAnsi" w:eastAsia="Times New Roman" w:hAnsiTheme="minorHAnsi"/>
          <w:color w:val="000000"/>
          <w:lang w:val="en-GB" w:eastAsia="pl-PL"/>
        </w:rPr>
        <w:t xml:space="preserve"> </w:t>
      </w:r>
      <w:proofErr w:type="spellStart"/>
      <w:r w:rsidRPr="007907EC">
        <w:rPr>
          <w:rFonts w:asciiTheme="minorHAnsi" w:eastAsia="Times New Roman" w:hAnsiTheme="minorHAnsi"/>
          <w:color w:val="000000"/>
          <w:lang w:val="en-GB" w:eastAsia="pl-PL"/>
        </w:rPr>
        <w:t>Ewa</w:t>
      </w:r>
      <w:proofErr w:type="spellEnd"/>
      <w:r w:rsidRPr="007907EC">
        <w:rPr>
          <w:rFonts w:asciiTheme="minorHAnsi" w:eastAsia="Times New Roman" w:hAnsiTheme="minorHAnsi"/>
          <w:color w:val="000000"/>
          <w:lang w:val="en-GB" w:eastAsia="pl-PL"/>
        </w:rPr>
        <w:t xml:space="preserve"> </w:t>
      </w:r>
      <w:proofErr w:type="spellStart"/>
      <w:r w:rsidRPr="007907EC">
        <w:rPr>
          <w:rFonts w:asciiTheme="minorHAnsi" w:eastAsia="Times New Roman" w:hAnsiTheme="minorHAnsi"/>
          <w:color w:val="000000"/>
          <w:lang w:val="en-GB" w:eastAsia="pl-PL"/>
        </w:rPr>
        <w:t>Solarczyk-Ambrozik</w:t>
      </w:r>
      <w:proofErr w:type="spellEnd"/>
      <w:r w:rsidRPr="007907EC">
        <w:rPr>
          <w:rFonts w:asciiTheme="minorHAnsi" w:eastAsia="Times New Roman" w:hAnsiTheme="minorHAnsi"/>
          <w:color w:val="000000"/>
          <w:lang w:val="en-GB" w:eastAsia="pl-PL"/>
        </w:rPr>
        <w:t xml:space="preserve">, </w:t>
      </w:r>
      <w:r w:rsidRPr="007907EC">
        <w:rPr>
          <w:rFonts w:asciiTheme="minorHAnsi" w:hAnsiTheme="minorHAnsi"/>
          <w:color w:val="000000" w:themeColor="text1"/>
          <w:lang w:val="en-GB"/>
        </w:rPr>
        <w:t xml:space="preserve">University of Adam Mickiewicz </w:t>
      </w:r>
      <w:r w:rsidRPr="007907EC">
        <w:rPr>
          <w:rFonts w:asciiTheme="minorHAnsi" w:eastAsia="Times New Roman" w:hAnsiTheme="minorHAnsi"/>
          <w:color w:val="000000"/>
          <w:lang w:val="en-GB" w:eastAsia="pl-PL"/>
        </w:rPr>
        <w:t>(Poland) </w:t>
      </w:r>
    </w:p>
    <w:p w:rsidR="001072F6" w:rsidRPr="007907EC" w:rsidRDefault="001072F6" w:rsidP="001072F6">
      <w:pPr>
        <w:rPr>
          <w:rFonts w:asciiTheme="minorHAnsi" w:eastAsia="Times New Roman" w:hAnsiTheme="minorHAnsi"/>
          <w:iCs/>
          <w:lang w:val="en-GB" w:eastAsia="pl-PL"/>
        </w:rPr>
      </w:pPr>
      <w:r>
        <w:rPr>
          <w:rFonts w:asciiTheme="minorHAnsi" w:eastAsia="Times New Roman" w:hAnsiTheme="minorHAnsi"/>
          <w:lang w:val="en-GB"/>
        </w:rPr>
        <w:t>p</w:t>
      </w:r>
      <w:r w:rsidRPr="007907EC">
        <w:rPr>
          <w:rFonts w:asciiTheme="minorHAnsi" w:eastAsia="Times New Roman" w:hAnsiTheme="minorHAnsi"/>
          <w:lang w:val="en-GB"/>
        </w:rPr>
        <w:t xml:space="preserve">rof. Hanna </w:t>
      </w:r>
      <w:proofErr w:type="spellStart"/>
      <w:r w:rsidRPr="007907EC">
        <w:rPr>
          <w:rFonts w:asciiTheme="minorHAnsi" w:eastAsia="Times New Roman" w:hAnsiTheme="minorHAnsi"/>
          <w:color w:val="000000"/>
          <w:lang w:val="en-GB" w:eastAsia="pl-PL"/>
        </w:rPr>
        <w:t>Solarczyk-Szwec</w:t>
      </w:r>
      <w:proofErr w:type="spellEnd"/>
      <w:r w:rsidRPr="007907EC">
        <w:rPr>
          <w:rFonts w:asciiTheme="minorHAnsi" w:eastAsia="Times New Roman" w:hAnsiTheme="minorHAnsi"/>
          <w:color w:val="000000"/>
          <w:lang w:val="en-GB" w:eastAsia="pl-PL"/>
        </w:rPr>
        <w:t xml:space="preserve">, </w:t>
      </w:r>
      <w:r w:rsidRPr="007907EC">
        <w:rPr>
          <w:rFonts w:asciiTheme="minorHAnsi" w:hAnsiTheme="minorHAnsi"/>
          <w:color w:val="000000" w:themeColor="text1"/>
          <w:lang w:val="en-GB"/>
        </w:rPr>
        <w:t xml:space="preserve">Nicolaus Copernicus University </w:t>
      </w:r>
      <w:r w:rsidRPr="007907EC">
        <w:rPr>
          <w:rFonts w:asciiTheme="minorHAnsi" w:eastAsia="Times New Roman" w:hAnsiTheme="minorHAnsi"/>
          <w:color w:val="000000"/>
          <w:lang w:val="en-GB" w:eastAsia="pl-PL"/>
        </w:rPr>
        <w:t>(Poland)</w:t>
      </w:r>
    </w:p>
    <w:p w:rsidR="001072F6" w:rsidRPr="00C7298C" w:rsidRDefault="001072F6" w:rsidP="001072F6">
      <w:pPr>
        <w:rPr>
          <w:rFonts w:asciiTheme="minorHAnsi" w:eastAsia="Times New Roman" w:hAnsiTheme="minorHAnsi"/>
          <w:color w:val="000000"/>
          <w:lang w:val="en-GB" w:eastAsia="pl-PL"/>
        </w:rPr>
      </w:pPr>
      <w:r>
        <w:rPr>
          <w:rFonts w:asciiTheme="minorHAnsi" w:eastAsia="Times New Roman" w:hAnsiTheme="minorHAnsi"/>
          <w:lang w:val="en-GB"/>
        </w:rPr>
        <w:t>p</w:t>
      </w:r>
      <w:r w:rsidRPr="00C7298C">
        <w:rPr>
          <w:rFonts w:asciiTheme="minorHAnsi" w:eastAsia="Times New Roman" w:hAnsiTheme="minorHAnsi"/>
          <w:lang w:val="en-GB"/>
        </w:rPr>
        <w:t xml:space="preserve">rof. Agnieszka </w:t>
      </w:r>
      <w:proofErr w:type="spellStart"/>
      <w:r w:rsidRPr="00C7298C">
        <w:rPr>
          <w:rFonts w:asciiTheme="minorHAnsi" w:eastAsia="Times New Roman" w:hAnsiTheme="minorHAnsi"/>
          <w:color w:val="000000"/>
          <w:lang w:val="en-GB" w:eastAsia="pl-PL"/>
        </w:rPr>
        <w:t>Stopińska-Pająk</w:t>
      </w:r>
      <w:proofErr w:type="spellEnd"/>
      <w:r w:rsidRPr="00C7298C">
        <w:rPr>
          <w:rFonts w:asciiTheme="minorHAnsi" w:eastAsia="Times New Roman" w:hAnsiTheme="minorHAnsi"/>
          <w:color w:val="000000"/>
          <w:lang w:val="en-GB" w:eastAsia="pl-PL"/>
        </w:rPr>
        <w:t>,</w:t>
      </w:r>
      <w:r>
        <w:rPr>
          <w:rFonts w:asciiTheme="minorHAnsi" w:eastAsia="Times New Roman" w:hAnsiTheme="minorHAnsi"/>
          <w:color w:val="000000"/>
          <w:lang w:val="en-GB" w:eastAsia="pl-PL"/>
        </w:rPr>
        <w:t xml:space="preserve"> </w:t>
      </w:r>
      <w:r w:rsidRPr="00C7298C">
        <w:rPr>
          <w:rFonts w:asciiTheme="minorHAnsi" w:hAnsiTheme="minorHAnsi"/>
          <w:lang w:val="en-GB"/>
        </w:rPr>
        <w:t>WSB University</w:t>
      </w:r>
      <w:r w:rsidRPr="00C7298C">
        <w:rPr>
          <w:rFonts w:asciiTheme="minorHAnsi" w:eastAsia="Times New Roman" w:hAnsiTheme="minorHAnsi"/>
          <w:color w:val="000000"/>
          <w:lang w:val="en-GB" w:eastAsia="pl-PL"/>
        </w:rPr>
        <w:t xml:space="preserve"> (Poland)</w:t>
      </w:r>
    </w:p>
    <w:p w:rsidR="001072F6" w:rsidRDefault="001072F6" w:rsidP="001072F6">
      <w:pPr>
        <w:pStyle w:val="HTML-wstpniesformatowany"/>
        <w:spacing w:after="0" w:line="240" w:lineRule="auto"/>
        <w:rPr>
          <w:rFonts w:asciiTheme="minorHAnsi" w:hAnsiTheme="minorHAnsi" w:cs="Times New Roman"/>
          <w:i/>
          <w:sz w:val="24"/>
          <w:szCs w:val="24"/>
          <w:lang w:val="en-GB"/>
        </w:rPr>
      </w:pPr>
      <w:r>
        <w:rPr>
          <w:rFonts w:asciiTheme="minorHAnsi" w:eastAsia="Times New Roman" w:hAnsiTheme="minorHAnsi" w:cs="Times New Roman"/>
          <w:sz w:val="24"/>
          <w:szCs w:val="24"/>
          <w:lang w:val="en-GB"/>
        </w:rPr>
        <w:t>p</w:t>
      </w:r>
      <w:r w:rsidRPr="007907EC">
        <w:rPr>
          <w:rFonts w:asciiTheme="minorHAnsi" w:eastAsia="Times New Roman" w:hAnsiTheme="minorHAnsi" w:cs="Times New Roman"/>
          <w:sz w:val="24"/>
          <w:szCs w:val="24"/>
          <w:lang w:val="en-GB"/>
        </w:rPr>
        <w:t>rof</w:t>
      </w:r>
      <w:r>
        <w:rPr>
          <w:rFonts w:asciiTheme="minorHAnsi" w:eastAsia="Times New Roman" w:hAnsiTheme="minorHAnsi" w:cs="Times New Roman"/>
          <w:sz w:val="24"/>
          <w:szCs w:val="24"/>
          <w:lang w:val="en-GB"/>
        </w:rPr>
        <w:t>.</w:t>
      </w:r>
      <w:r w:rsidRPr="007907EC">
        <w:rPr>
          <w:rFonts w:asciiTheme="minorHAnsi" w:eastAsia="Times New Roman" w:hAnsiTheme="minorHAnsi" w:cs="Times New Roman"/>
          <w:sz w:val="24"/>
          <w:szCs w:val="24"/>
          <w:lang w:val="en-GB"/>
        </w:rPr>
        <w:t xml:space="preserve"> Zofia Szarota, University </w:t>
      </w:r>
      <w:r w:rsidRPr="007907EC">
        <w:rPr>
          <w:rFonts w:asciiTheme="minorHAnsi" w:hAnsiTheme="minorHAnsi" w:cs="Times New Roman"/>
          <w:color w:val="000000" w:themeColor="text1"/>
          <w:sz w:val="24"/>
          <w:szCs w:val="24"/>
          <w:lang w:val="en-GB"/>
        </w:rPr>
        <w:t xml:space="preserve">of Warsaw </w:t>
      </w:r>
      <w:r w:rsidRPr="007907EC">
        <w:rPr>
          <w:rFonts w:asciiTheme="minorHAnsi" w:eastAsia="Times New Roman" w:hAnsiTheme="minorHAnsi" w:cs="Times New Roman"/>
          <w:sz w:val="24"/>
          <w:szCs w:val="24"/>
          <w:lang w:val="en-GB"/>
        </w:rPr>
        <w:t xml:space="preserve">(Poland) </w:t>
      </w:r>
      <w:r w:rsidRPr="007907EC">
        <w:rPr>
          <w:rFonts w:asciiTheme="minorHAnsi" w:eastAsia="Times New Roman" w:hAnsiTheme="minorHAnsi"/>
          <w:lang w:val="en-GB"/>
        </w:rPr>
        <w:t xml:space="preserve">- </w:t>
      </w:r>
      <w:r w:rsidRPr="007907EC">
        <w:rPr>
          <w:rFonts w:asciiTheme="minorHAnsi" w:hAnsiTheme="minorHAnsi" w:cs="Times New Roman"/>
          <w:sz w:val="24"/>
          <w:szCs w:val="24"/>
          <w:lang w:val="en-GB"/>
        </w:rPr>
        <w:t>Committee Chair</w:t>
      </w:r>
      <w:r w:rsidRPr="007907EC">
        <w:rPr>
          <w:rFonts w:asciiTheme="minorHAnsi" w:hAnsiTheme="minorHAnsi" w:cs="Times New Roman"/>
          <w:i/>
          <w:sz w:val="24"/>
          <w:szCs w:val="24"/>
          <w:lang w:val="en-GB"/>
        </w:rPr>
        <w:t xml:space="preserve"> </w:t>
      </w:r>
    </w:p>
    <w:p w:rsidR="001072F6" w:rsidRPr="00B60C10" w:rsidRDefault="001072F6" w:rsidP="001072F6">
      <w:pPr>
        <w:spacing w:line="276" w:lineRule="auto"/>
        <w:rPr>
          <w:rFonts w:asciiTheme="minorHAnsi" w:eastAsia="Times New Roman" w:hAnsiTheme="minorHAnsi" w:cstheme="minorHAnsi"/>
          <w:iCs/>
          <w:lang w:val="en-GB" w:eastAsia="pl-PL"/>
        </w:rPr>
      </w:pPr>
      <w:r w:rsidRPr="00B60C10">
        <w:rPr>
          <w:rFonts w:asciiTheme="minorHAnsi" w:eastAsia="Times New Roman" w:hAnsiTheme="minorHAnsi" w:cstheme="minorHAnsi"/>
          <w:iCs/>
          <w:lang w:val="en-GB" w:eastAsia="pl-PL"/>
        </w:rPr>
        <w:t xml:space="preserve">Olga </w:t>
      </w:r>
      <w:proofErr w:type="spellStart"/>
      <w:r w:rsidRPr="00B60C10">
        <w:rPr>
          <w:rFonts w:asciiTheme="minorHAnsi" w:eastAsia="Times New Roman" w:hAnsiTheme="minorHAnsi" w:cstheme="minorHAnsi"/>
          <w:iCs/>
          <w:lang w:val="en-GB" w:eastAsia="pl-PL"/>
        </w:rPr>
        <w:t>Toderash</w:t>
      </w:r>
      <w:proofErr w:type="spellEnd"/>
      <w:r w:rsidRPr="00B60C10">
        <w:rPr>
          <w:rFonts w:asciiTheme="minorHAnsi" w:eastAsia="Times New Roman" w:hAnsiTheme="minorHAnsi" w:cstheme="minorHAnsi"/>
          <w:iCs/>
          <w:lang w:val="en-GB" w:eastAsia="pl-PL"/>
        </w:rPr>
        <w:t>, Nur-Sultan, (Kazakhstan)</w:t>
      </w:r>
    </w:p>
    <w:p w:rsidR="001072F6" w:rsidRPr="007907EC" w:rsidRDefault="001072F6" w:rsidP="001072F6">
      <w:pPr>
        <w:rPr>
          <w:rFonts w:asciiTheme="minorHAnsi" w:eastAsia="Times New Roman" w:hAnsiTheme="minorHAnsi"/>
          <w:iCs/>
          <w:lang w:val="en-GB" w:eastAsia="pl-PL"/>
        </w:rPr>
      </w:pPr>
      <w:r>
        <w:rPr>
          <w:rFonts w:asciiTheme="minorHAnsi" w:eastAsia="Times New Roman" w:hAnsiTheme="minorHAnsi"/>
          <w:iCs/>
          <w:lang w:val="en-GB" w:eastAsia="pl-PL"/>
        </w:rPr>
        <w:t>p</w:t>
      </w:r>
      <w:r w:rsidRPr="007907EC">
        <w:rPr>
          <w:rFonts w:asciiTheme="minorHAnsi" w:eastAsia="Times New Roman" w:hAnsiTheme="minorHAnsi"/>
          <w:iCs/>
          <w:lang w:val="en-GB" w:eastAsia="pl-PL"/>
        </w:rPr>
        <w:t xml:space="preserve">rof. </w:t>
      </w:r>
      <w:proofErr w:type="spellStart"/>
      <w:r w:rsidRPr="007907EC">
        <w:rPr>
          <w:rFonts w:asciiTheme="minorHAnsi" w:eastAsia="Times New Roman" w:hAnsiTheme="minorHAnsi"/>
          <w:iCs/>
          <w:lang w:val="en-GB" w:eastAsia="pl-PL"/>
        </w:rPr>
        <w:t>PhDr</w:t>
      </w:r>
      <w:proofErr w:type="spellEnd"/>
      <w:r w:rsidRPr="007907EC">
        <w:rPr>
          <w:rFonts w:asciiTheme="minorHAnsi" w:eastAsia="Times New Roman" w:hAnsiTheme="minorHAnsi"/>
          <w:iCs/>
          <w:lang w:val="en-GB" w:eastAsia="pl-PL"/>
        </w:rPr>
        <w:t xml:space="preserve">. Jaroslav </w:t>
      </w:r>
      <w:proofErr w:type="spellStart"/>
      <w:r w:rsidRPr="007907EC">
        <w:rPr>
          <w:rFonts w:asciiTheme="minorHAnsi" w:eastAsia="Times New Roman" w:hAnsiTheme="minorHAnsi"/>
          <w:iCs/>
          <w:lang w:val="en-GB" w:eastAsia="pl-PL"/>
        </w:rPr>
        <w:t>Veteška</w:t>
      </w:r>
      <w:proofErr w:type="spellEnd"/>
      <w:r w:rsidRPr="007907EC">
        <w:rPr>
          <w:rFonts w:asciiTheme="minorHAnsi" w:eastAsia="Times New Roman" w:hAnsiTheme="minorHAnsi"/>
          <w:iCs/>
          <w:lang w:val="en-GB" w:eastAsia="pl-PL"/>
        </w:rPr>
        <w:t xml:space="preserve">, Ph.D., MBA, </w:t>
      </w:r>
      <w:proofErr w:type="spellStart"/>
      <w:r w:rsidRPr="007907EC">
        <w:rPr>
          <w:rFonts w:asciiTheme="minorHAnsi" w:eastAsia="Times New Roman" w:hAnsiTheme="minorHAnsi"/>
          <w:iCs/>
          <w:lang w:val="en-GB" w:eastAsia="pl-PL"/>
        </w:rPr>
        <w:t>Univerzita</w:t>
      </w:r>
      <w:proofErr w:type="spellEnd"/>
      <w:r w:rsidRPr="007907EC">
        <w:rPr>
          <w:rFonts w:asciiTheme="minorHAnsi" w:eastAsia="Times New Roman" w:hAnsiTheme="minorHAnsi"/>
          <w:iCs/>
          <w:lang w:val="en-GB" w:eastAsia="pl-PL"/>
        </w:rPr>
        <w:t xml:space="preserve"> </w:t>
      </w:r>
      <w:proofErr w:type="spellStart"/>
      <w:r w:rsidRPr="007907EC">
        <w:rPr>
          <w:rFonts w:asciiTheme="minorHAnsi" w:eastAsia="Times New Roman" w:hAnsiTheme="minorHAnsi"/>
          <w:iCs/>
          <w:lang w:val="en-GB" w:eastAsia="pl-PL"/>
        </w:rPr>
        <w:t>Karlova</w:t>
      </w:r>
      <w:proofErr w:type="spellEnd"/>
      <w:r w:rsidRPr="007907EC">
        <w:rPr>
          <w:rFonts w:asciiTheme="minorHAnsi" w:eastAsia="Times New Roman" w:hAnsiTheme="minorHAnsi"/>
          <w:iCs/>
          <w:lang w:val="en-GB" w:eastAsia="pl-PL"/>
        </w:rPr>
        <w:t xml:space="preserve"> (Czech)</w:t>
      </w:r>
    </w:p>
    <w:p w:rsidR="001072F6" w:rsidRPr="007907EC" w:rsidRDefault="001072F6" w:rsidP="001072F6">
      <w:pPr>
        <w:rPr>
          <w:rFonts w:asciiTheme="minorHAnsi" w:eastAsia="Times New Roman" w:hAnsiTheme="minorHAnsi"/>
          <w:lang w:val="en-GB" w:eastAsia="pl-PL"/>
        </w:rPr>
      </w:pPr>
      <w:r>
        <w:rPr>
          <w:rFonts w:asciiTheme="minorHAnsi" w:hAnsiTheme="minorHAnsi"/>
          <w:lang w:val="en-GB"/>
        </w:rPr>
        <w:t>p</w:t>
      </w:r>
      <w:r w:rsidRPr="007907EC">
        <w:rPr>
          <w:rFonts w:asciiTheme="minorHAnsi" w:hAnsiTheme="minorHAnsi"/>
          <w:lang w:val="en-GB"/>
        </w:rPr>
        <w:t>rof.</w:t>
      </w:r>
      <w:r w:rsidRPr="007907EC">
        <w:rPr>
          <w:rFonts w:asciiTheme="minorHAnsi" w:eastAsia="Times New Roman" w:hAnsiTheme="minorHAnsi"/>
          <w:lang w:val="en-GB" w:eastAsia="pl-PL"/>
        </w:rPr>
        <w:t xml:space="preserve"> Anna </w:t>
      </w:r>
      <w:proofErr w:type="spellStart"/>
      <w:r w:rsidRPr="007907EC">
        <w:rPr>
          <w:rFonts w:asciiTheme="minorHAnsi" w:eastAsia="Times New Roman" w:hAnsiTheme="minorHAnsi"/>
          <w:lang w:val="en-GB" w:eastAsia="pl-PL"/>
        </w:rPr>
        <w:t>Wiłkomirska</w:t>
      </w:r>
      <w:proofErr w:type="spellEnd"/>
      <w:r w:rsidRPr="007907EC">
        <w:rPr>
          <w:rFonts w:asciiTheme="minorHAnsi" w:eastAsia="Times New Roman" w:hAnsiTheme="minorHAnsi"/>
          <w:lang w:val="en-GB" w:eastAsia="pl-PL"/>
        </w:rPr>
        <w:t xml:space="preserve">, </w:t>
      </w:r>
      <w:r w:rsidRPr="007907EC">
        <w:rPr>
          <w:rFonts w:asciiTheme="minorHAnsi" w:eastAsia="Times New Roman" w:hAnsiTheme="minorHAnsi"/>
          <w:lang w:val="en-GB"/>
        </w:rPr>
        <w:t xml:space="preserve">University </w:t>
      </w:r>
      <w:r w:rsidRPr="007907EC">
        <w:rPr>
          <w:rFonts w:asciiTheme="minorHAnsi" w:hAnsiTheme="minorHAnsi"/>
          <w:color w:val="000000" w:themeColor="text1"/>
          <w:lang w:val="en-GB"/>
        </w:rPr>
        <w:t xml:space="preserve">of Warsaw </w:t>
      </w:r>
      <w:r w:rsidRPr="007907EC">
        <w:rPr>
          <w:rFonts w:asciiTheme="minorHAnsi" w:eastAsia="Times New Roman" w:hAnsiTheme="minorHAnsi"/>
          <w:lang w:val="en-GB" w:eastAsia="pl-PL"/>
        </w:rPr>
        <w:t>(Poland)</w:t>
      </w:r>
    </w:p>
    <w:p w:rsidR="001072F6" w:rsidRPr="007907EC" w:rsidRDefault="001072F6" w:rsidP="001072F6">
      <w:pPr>
        <w:rPr>
          <w:rFonts w:asciiTheme="minorHAnsi" w:eastAsia="Times New Roman" w:hAnsiTheme="minorHAnsi"/>
          <w:lang w:val="en-GB" w:eastAsia="pl-PL"/>
        </w:rPr>
      </w:pPr>
      <w:r>
        <w:rPr>
          <w:rFonts w:asciiTheme="minorHAnsi" w:eastAsia="Times New Roman" w:hAnsiTheme="minorHAnsi"/>
          <w:lang w:val="en-GB"/>
        </w:rPr>
        <w:t>p</w:t>
      </w:r>
      <w:r w:rsidRPr="007907EC">
        <w:rPr>
          <w:rFonts w:asciiTheme="minorHAnsi" w:eastAsia="Times New Roman" w:hAnsiTheme="minorHAnsi"/>
          <w:lang w:val="en-GB"/>
        </w:rPr>
        <w:t xml:space="preserve">rof. </w:t>
      </w:r>
      <w:r w:rsidRPr="007907EC">
        <w:rPr>
          <w:rFonts w:asciiTheme="minorHAnsi" w:eastAsia="Times New Roman" w:hAnsiTheme="minorHAnsi"/>
          <w:lang w:val="en-GB" w:eastAsia="pl-PL"/>
        </w:rPr>
        <w:t xml:space="preserve">Susan M. </w:t>
      </w:r>
      <w:proofErr w:type="spellStart"/>
      <w:r w:rsidRPr="007907EC">
        <w:rPr>
          <w:rFonts w:asciiTheme="minorHAnsi" w:eastAsia="Times New Roman" w:hAnsiTheme="minorHAnsi"/>
          <w:lang w:val="en-GB" w:eastAsia="pl-PL"/>
        </w:rPr>
        <w:t>Yelich</w:t>
      </w:r>
      <w:proofErr w:type="spellEnd"/>
      <w:r w:rsidRPr="007907EC">
        <w:rPr>
          <w:rFonts w:asciiTheme="minorHAnsi" w:eastAsia="Times New Roman" w:hAnsiTheme="minorHAnsi"/>
          <w:lang w:val="en-GB" w:eastAsia="pl-PL"/>
        </w:rPr>
        <w:t xml:space="preserve"> </w:t>
      </w:r>
      <w:proofErr w:type="spellStart"/>
      <w:r w:rsidRPr="007907EC">
        <w:rPr>
          <w:rFonts w:asciiTheme="minorHAnsi" w:eastAsia="Times New Roman" w:hAnsiTheme="minorHAnsi"/>
          <w:lang w:val="en-GB" w:eastAsia="pl-PL"/>
        </w:rPr>
        <w:t>Biniecki</w:t>
      </w:r>
      <w:proofErr w:type="spellEnd"/>
      <w:r w:rsidRPr="007907EC">
        <w:rPr>
          <w:rFonts w:asciiTheme="minorHAnsi" w:eastAsia="Times New Roman" w:hAnsiTheme="minorHAnsi"/>
          <w:lang w:val="en-GB" w:eastAsia="pl-PL"/>
        </w:rPr>
        <w:t>, Kansas State University, (USA)</w:t>
      </w:r>
    </w:p>
    <w:p w:rsidR="001072F6" w:rsidRPr="007907EC" w:rsidRDefault="001072F6" w:rsidP="001072F6">
      <w:pPr>
        <w:rPr>
          <w:rFonts w:asciiTheme="minorHAnsi" w:eastAsia="Times New Roman" w:hAnsiTheme="minorHAnsi"/>
          <w:lang w:val="en-GB" w:eastAsia="pl-PL"/>
        </w:rPr>
      </w:pPr>
      <w:proofErr w:type="spellStart"/>
      <w:r>
        <w:rPr>
          <w:rFonts w:asciiTheme="minorHAnsi" w:eastAsia="Times New Roman" w:hAnsiTheme="minorHAnsi"/>
          <w:lang w:val="en-GB" w:eastAsia="pl-PL"/>
        </w:rPr>
        <w:t>d</w:t>
      </w:r>
      <w:r w:rsidRPr="007907EC">
        <w:rPr>
          <w:rFonts w:asciiTheme="minorHAnsi" w:eastAsia="Times New Roman" w:hAnsiTheme="minorHAnsi"/>
          <w:lang w:val="en-GB" w:eastAsia="pl-PL"/>
        </w:rPr>
        <w:t>r</w:t>
      </w:r>
      <w:proofErr w:type="spellEnd"/>
      <w:r w:rsidRPr="007907EC">
        <w:rPr>
          <w:rFonts w:asciiTheme="minorHAnsi" w:eastAsia="Times New Roman" w:hAnsiTheme="minorHAnsi"/>
          <w:lang w:val="en-GB" w:eastAsia="pl-PL"/>
        </w:rPr>
        <w:t xml:space="preserve"> Tatiana </w:t>
      </w:r>
      <w:proofErr w:type="spellStart"/>
      <w:r w:rsidRPr="007907EC">
        <w:rPr>
          <w:rFonts w:asciiTheme="minorHAnsi" w:eastAsia="Times New Roman" w:hAnsiTheme="minorHAnsi"/>
          <w:lang w:val="en-GB" w:eastAsia="pl-PL"/>
        </w:rPr>
        <w:t>Zelenova</w:t>
      </w:r>
      <w:proofErr w:type="spellEnd"/>
      <w:r w:rsidRPr="007907EC">
        <w:rPr>
          <w:rFonts w:asciiTheme="minorHAnsi" w:eastAsia="Times New Roman" w:hAnsiTheme="minorHAnsi"/>
          <w:lang w:val="en-GB" w:eastAsia="pl-PL"/>
        </w:rPr>
        <w:t xml:space="preserve">, </w:t>
      </w:r>
      <w:r w:rsidRPr="007907EC">
        <w:rPr>
          <w:rFonts w:asciiTheme="minorHAnsi" w:hAnsiTheme="minorHAnsi"/>
          <w:lang w:val="en-GB"/>
        </w:rPr>
        <w:t>P. G. Demido</w:t>
      </w:r>
      <w:r>
        <w:rPr>
          <w:rFonts w:asciiTheme="minorHAnsi" w:hAnsiTheme="minorHAnsi"/>
          <w:lang w:val="en-GB"/>
        </w:rPr>
        <w:t>v</w:t>
      </w:r>
      <w:r w:rsidRPr="007907EC">
        <w:rPr>
          <w:rFonts w:asciiTheme="minorHAnsi" w:hAnsiTheme="minorHAnsi"/>
          <w:lang w:val="en-GB"/>
        </w:rPr>
        <w:t xml:space="preserve"> </w:t>
      </w:r>
      <w:r w:rsidRPr="007907EC">
        <w:rPr>
          <w:rStyle w:val="st"/>
          <w:rFonts w:asciiTheme="minorHAnsi" w:hAnsiTheme="minorHAnsi"/>
          <w:lang w:val="en-GB"/>
        </w:rPr>
        <w:t>Yaroslavl</w:t>
      </w:r>
      <w:r w:rsidRPr="007907EC">
        <w:rPr>
          <w:rFonts w:asciiTheme="minorHAnsi" w:hAnsiTheme="minorHAnsi"/>
          <w:lang w:val="en-GB"/>
        </w:rPr>
        <w:t xml:space="preserve"> State University</w:t>
      </w:r>
      <w:r w:rsidRPr="007907EC">
        <w:rPr>
          <w:rFonts w:asciiTheme="minorHAnsi" w:eastAsia="Times New Roman" w:hAnsiTheme="minorHAnsi"/>
          <w:lang w:val="en-GB" w:eastAsia="pl-PL"/>
        </w:rPr>
        <w:t xml:space="preserve"> (Russia)</w:t>
      </w:r>
    </w:p>
    <w:p w:rsidR="001072F6" w:rsidRPr="007907EC" w:rsidRDefault="001072F6" w:rsidP="001072F6">
      <w:pPr>
        <w:rPr>
          <w:rFonts w:asciiTheme="minorHAnsi" w:eastAsia="Times New Roman" w:hAnsiTheme="minorHAnsi"/>
          <w:iCs/>
          <w:lang w:val="en-GB" w:eastAsia="pl-PL"/>
        </w:rPr>
      </w:pPr>
      <w:r>
        <w:rPr>
          <w:rFonts w:asciiTheme="minorHAnsi" w:eastAsia="Times New Roman" w:hAnsiTheme="minorHAnsi"/>
          <w:lang w:val="en-GB"/>
        </w:rPr>
        <w:t>p</w:t>
      </w:r>
      <w:r w:rsidRPr="007907EC">
        <w:rPr>
          <w:rFonts w:asciiTheme="minorHAnsi" w:eastAsia="Times New Roman" w:hAnsiTheme="minorHAnsi"/>
          <w:lang w:val="en-GB"/>
        </w:rPr>
        <w:t xml:space="preserve">rof. </w:t>
      </w:r>
      <w:r w:rsidRPr="007907EC">
        <w:rPr>
          <w:rFonts w:asciiTheme="minorHAnsi" w:eastAsia="Times New Roman" w:hAnsiTheme="minorHAnsi"/>
          <w:iCs/>
          <w:lang w:val="en-GB" w:eastAsia="pl-PL"/>
        </w:rPr>
        <w:t xml:space="preserve">Anna </w:t>
      </w:r>
      <w:proofErr w:type="spellStart"/>
      <w:r w:rsidRPr="007907EC">
        <w:rPr>
          <w:rFonts w:asciiTheme="minorHAnsi" w:eastAsia="Times New Roman" w:hAnsiTheme="minorHAnsi"/>
          <w:iCs/>
          <w:lang w:val="en-GB" w:eastAsia="pl-PL"/>
        </w:rPr>
        <w:t>Zielińska</w:t>
      </w:r>
      <w:proofErr w:type="spellEnd"/>
      <w:r w:rsidRPr="007907EC">
        <w:rPr>
          <w:rFonts w:asciiTheme="minorHAnsi" w:eastAsia="Times New Roman" w:hAnsiTheme="minorHAnsi"/>
          <w:iCs/>
          <w:lang w:val="en-GB" w:eastAsia="pl-PL"/>
        </w:rPr>
        <w:t xml:space="preserve">, </w:t>
      </w:r>
      <w:r w:rsidRPr="007907EC">
        <w:rPr>
          <w:rFonts w:asciiTheme="minorHAnsi" w:eastAsia="Times New Roman" w:hAnsiTheme="minorHAnsi"/>
          <w:lang w:val="en-GB"/>
        </w:rPr>
        <w:t xml:space="preserve">University </w:t>
      </w:r>
      <w:r w:rsidRPr="007907EC">
        <w:rPr>
          <w:rFonts w:asciiTheme="minorHAnsi" w:hAnsiTheme="minorHAnsi"/>
          <w:color w:val="000000" w:themeColor="text1"/>
          <w:lang w:val="en-GB"/>
        </w:rPr>
        <w:t xml:space="preserve">of Warsaw </w:t>
      </w:r>
      <w:r w:rsidRPr="007907EC">
        <w:rPr>
          <w:rFonts w:asciiTheme="minorHAnsi" w:eastAsia="Times New Roman" w:hAnsiTheme="minorHAnsi"/>
          <w:iCs/>
          <w:lang w:val="en-GB" w:eastAsia="pl-PL"/>
        </w:rPr>
        <w:t>(Poland)</w:t>
      </w:r>
    </w:p>
    <w:p w:rsidR="001072F6" w:rsidRDefault="001072F6" w:rsidP="001072F6">
      <w:pPr>
        <w:spacing w:before="100" w:beforeAutospacing="1" w:after="120"/>
        <w:outlineLvl w:val="0"/>
        <w:rPr>
          <w:rFonts w:asciiTheme="minorHAnsi" w:hAnsiTheme="minorHAnsi"/>
          <w:b/>
          <w:iCs/>
          <w:lang w:val="en-US"/>
        </w:rPr>
      </w:pPr>
      <w:r w:rsidRPr="007907EC">
        <w:rPr>
          <w:rFonts w:asciiTheme="minorHAnsi" w:eastAsia="Times New Roman" w:hAnsiTheme="minorHAnsi"/>
          <w:b/>
          <w:lang w:val="en-GB"/>
        </w:rPr>
        <w:t xml:space="preserve">THE </w:t>
      </w:r>
      <w:r w:rsidRPr="007907EC">
        <w:rPr>
          <w:rFonts w:asciiTheme="minorHAnsi" w:hAnsiTheme="minorHAnsi"/>
          <w:b/>
          <w:iCs/>
          <w:lang w:val="en-GB"/>
        </w:rPr>
        <w:t xml:space="preserve">ORGANIZING </w:t>
      </w:r>
      <w:r w:rsidRPr="007907EC">
        <w:rPr>
          <w:rFonts w:asciiTheme="minorHAnsi" w:hAnsiTheme="minorHAnsi"/>
          <w:b/>
          <w:iCs/>
          <w:lang w:val="en-US"/>
        </w:rPr>
        <w:t>COMMITTEE</w:t>
      </w:r>
    </w:p>
    <w:p w:rsidR="001072F6" w:rsidRPr="005125B2" w:rsidRDefault="001072F6" w:rsidP="001072F6">
      <w:pPr>
        <w:pStyle w:val="HTML-wstpniesformatowany"/>
        <w:spacing w:after="0" w:line="240" w:lineRule="auto"/>
        <w:rPr>
          <w:rFonts w:asciiTheme="minorHAnsi" w:eastAsia="Times New Roman" w:hAnsiTheme="minorHAnsi" w:cs="Times New Roman"/>
          <w:sz w:val="24"/>
          <w:szCs w:val="24"/>
          <w:lang w:val="en-US"/>
        </w:rPr>
      </w:pPr>
      <w:r w:rsidRPr="007907EC">
        <w:rPr>
          <w:rFonts w:asciiTheme="minorHAnsi" w:hAnsiTheme="minorHAnsi" w:cs="Times New Roman"/>
          <w:sz w:val="24"/>
          <w:szCs w:val="24"/>
          <w:lang w:val="en-GB"/>
        </w:rPr>
        <w:t>Committee Chair</w:t>
      </w:r>
      <w:r w:rsidRPr="007907EC">
        <w:rPr>
          <w:rFonts w:asciiTheme="minorHAnsi" w:hAnsiTheme="minorHAnsi" w:cs="Times New Roman"/>
          <w:i/>
          <w:sz w:val="24"/>
          <w:szCs w:val="24"/>
          <w:lang w:val="en-GB"/>
        </w:rPr>
        <w:t xml:space="preserve">: </w:t>
      </w:r>
      <w:r>
        <w:rPr>
          <w:rFonts w:asciiTheme="minorHAnsi" w:hAnsiTheme="minorHAnsi" w:cs="Times New Roman"/>
          <w:i/>
          <w:sz w:val="24"/>
          <w:szCs w:val="24"/>
          <w:lang w:val="en-GB"/>
        </w:rPr>
        <w:br/>
      </w:r>
      <w:r w:rsidRPr="005125B2">
        <w:rPr>
          <w:rFonts w:asciiTheme="minorHAnsi" w:eastAsia="Times New Roman" w:hAnsiTheme="minorHAnsi" w:cs="Times New Roman"/>
          <w:sz w:val="24"/>
          <w:szCs w:val="24"/>
          <w:lang w:val="en-US"/>
        </w:rPr>
        <w:t>prof. Zofia Szarota</w:t>
      </w:r>
    </w:p>
    <w:p w:rsidR="001072F6" w:rsidRPr="007907EC" w:rsidRDefault="001072F6" w:rsidP="001072F6">
      <w:pPr>
        <w:spacing w:before="120"/>
        <w:rPr>
          <w:rFonts w:asciiTheme="minorHAnsi" w:eastAsia="Times New Roman" w:hAnsiTheme="minorHAnsi"/>
        </w:rPr>
      </w:pPr>
      <w:r w:rsidRPr="007907EC">
        <w:rPr>
          <w:rFonts w:asciiTheme="minorHAnsi" w:hAnsiTheme="minorHAnsi"/>
          <w:iCs/>
        </w:rPr>
        <w:t xml:space="preserve">The </w:t>
      </w:r>
      <w:proofErr w:type="spellStart"/>
      <w:r w:rsidRPr="007907EC">
        <w:rPr>
          <w:rFonts w:asciiTheme="minorHAnsi" w:hAnsiTheme="minorHAnsi"/>
          <w:iCs/>
        </w:rPr>
        <w:t>Secretary</w:t>
      </w:r>
      <w:proofErr w:type="spellEnd"/>
      <w:r w:rsidRPr="007907EC">
        <w:rPr>
          <w:rFonts w:asciiTheme="minorHAnsi" w:hAnsiTheme="minorHAnsi"/>
        </w:rPr>
        <w:t xml:space="preserve">: </w:t>
      </w:r>
      <w:r>
        <w:rPr>
          <w:rFonts w:asciiTheme="minorHAnsi" w:hAnsiTheme="minorHAnsi"/>
        </w:rPr>
        <w:br/>
      </w:r>
      <w:r>
        <w:rPr>
          <w:rFonts w:asciiTheme="minorHAnsi" w:eastAsia="Times New Roman" w:hAnsiTheme="minorHAnsi"/>
        </w:rPr>
        <w:t>d</w:t>
      </w:r>
      <w:r w:rsidRPr="007907EC">
        <w:rPr>
          <w:rFonts w:asciiTheme="minorHAnsi" w:eastAsia="Times New Roman" w:hAnsiTheme="minorHAnsi"/>
        </w:rPr>
        <w:t xml:space="preserve">r Monika Gromadzka, </w:t>
      </w:r>
      <w:r>
        <w:rPr>
          <w:rFonts w:asciiTheme="minorHAnsi" w:eastAsia="Times New Roman" w:hAnsiTheme="minorHAnsi"/>
        </w:rPr>
        <w:t>d</w:t>
      </w:r>
      <w:r w:rsidRPr="007907EC">
        <w:rPr>
          <w:rFonts w:asciiTheme="minorHAnsi" w:eastAsia="Times New Roman" w:hAnsiTheme="minorHAnsi"/>
        </w:rPr>
        <w:t xml:space="preserve">r Zuzanna Wojciechowska </w:t>
      </w:r>
    </w:p>
    <w:p w:rsidR="001072F6" w:rsidRPr="00EF2D7F" w:rsidRDefault="001072F6" w:rsidP="001072F6">
      <w:pPr>
        <w:spacing w:before="120"/>
        <w:rPr>
          <w:rFonts w:asciiTheme="minorHAnsi" w:hAnsiTheme="minorHAnsi" w:cstheme="minorHAnsi"/>
          <w:b/>
          <w:color w:val="000000" w:themeColor="text1"/>
        </w:rPr>
      </w:pPr>
      <w:proofErr w:type="spellStart"/>
      <w:r w:rsidRPr="00C7298C">
        <w:rPr>
          <w:rFonts w:asciiTheme="minorHAnsi" w:eastAsia="Times New Roman" w:hAnsiTheme="minorHAnsi"/>
        </w:rPr>
        <w:t>Members</w:t>
      </w:r>
      <w:proofErr w:type="spellEnd"/>
      <w:r w:rsidRPr="00C7298C">
        <w:rPr>
          <w:rFonts w:asciiTheme="minorHAnsi" w:eastAsia="Times New Roman" w:hAnsiTheme="minorHAnsi"/>
        </w:rPr>
        <w:t xml:space="preserve">: </w:t>
      </w:r>
      <w:r>
        <w:rPr>
          <w:rFonts w:asciiTheme="minorHAnsi" w:eastAsia="Times New Roman" w:hAnsiTheme="minorHAnsi"/>
        </w:rPr>
        <w:br/>
        <w:t>d</w:t>
      </w:r>
      <w:r w:rsidRPr="007907EC">
        <w:rPr>
          <w:rFonts w:asciiTheme="minorHAnsi" w:eastAsia="Times New Roman" w:hAnsiTheme="minorHAnsi"/>
        </w:rPr>
        <w:t xml:space="preserve">r Ewa Dębska, dr Anna Marianowska, </w:t>
      </w:r>
      <w:r>
        <w:rPr>
          <w:rFonts w:asciiTheme="minorHAnsi" w:eastAsia="Times New Roman" w:hAnsiTheme="minorHAnsi"/>
        </w:rPr>
        <w:t xml:space="preserve">mgr </w:t>
      </w:r>
      <w:r w:rsidRPr="007907EC">
        <w:rPr>
          <w:rFonts w:asciiTheme="minorHAnsi" w:hAnsiTheme="minorHAnsi"/>
          <w:shd w:val="clear" w:color="auto" w:fill="FFFFFF"/>
        </w:rPr>
        <w:t xml:space="preserve">Danuta </w:t>
      </w:r>
      <w:proofErr w:type="spellStart"/>
      <w:r w:rsidRPr="007907EC">
        <w:rPr>
          <w:rFonts w:asciiTheme="minorHAnsi" w:hAnsiTheme="minorHAnsi"/>
          <w:shd w:val="clear" w:color="auto" w:fill="FFFFFF"/>
        </w:rPr>
        <w:t>Parlak</w:t>
      </w:r>
      <w:proofErr w:type="spellEnd"/>
      <w:r>
        <w:rPr>
          <w:rFonts w:asciiTheme="minorHAnsi" w:hAnsiTheme="minorHAnsi"/>
          <w:shd w:val="clear" w:color="auto" w:fill="FFFFFF"/>
        </w:rPr>
        <w:t>,</w:t>
      </w:r>
      <w:r w:rsidRPr="007907EC">
        <w:rPr>
          <w:rFonts w:asciiTheme="minorHAnsi" w:eastAsia="Times New Roman" w:hAnsiTheme="minorHAnsi"/>
        </w:rPr>
        <w:t xml:space="preserve"> dr Krzysztof </w:t>
      </w:r>
      <w:proofErr w:type="spellStart"/>
      <w:r w:rsidRPr="007907EC">
        <w:rPr>
          <w:rFonts w:asciiTheme="minorHAnsi" w:eastAsia="Times New Roman" w:hAnsiTheme="minorHAnsi"/>
        </w:rPr>
        <w:t>Pierścieniak</w:t>
      </w:r>
      <w:proofErr w:type="spellEnd"/>
      <w:r w:rsidRPr="00EF2D7F">
        <w:rPr>
          <w:rFonts w:asciiTheme="minorHAnsi" w:hAnsiTheme="minorHAnsi" w:cstheme="minorHAnsi"/>
          <w:b/>
          <w:color w:val="000000" w:themeColor="text1"/>
        </w:rPr>
        <w:t xml:space="preserve"> </w:t>
      </w:r>
    </w:p>
    <w:p w:rsidR="00AD2F3C" w:rsidRDefault="00AD2F3C" w:rsidP="00BC30AD">
      <w:pPr>
        <w:spacing w:line="276" w:lineRule="auto"/>
        <w:rPr>
          <w:rFonts w:asciiTheme="minorHAnsi" w:hAnsiTheme="minorHAnsi" w:cstheme="minorHAnsi"/>
          <w:shd w:val="clear" w:color="auto" w:fill="FFFFFF"/>
        </w:rPr>
      </w:pPr>
    </w:p>
    <w:p w:rsidR="00D3758A" w:rsidRDefault="00D3758A" w:rsidP="0080696A">
      <w:pPr>
        <w:rPr>
          <w:rFonts w:asciiTheme="minorHAnsi" w:hAnsiTheme="minorHAnsi" w:cstheme="minorHAnsi"/>
          <w:shd w:val="clear" w:color="auto" w:fill="FFFFFF"/>
        </w:rPr>
      </w:pPr>
    </w:p>
    <w:p w:rsidR="0080696A" w:rsidRDefault="002F5AD2" w:rsidP="00BC30AD">
      <w:pPr>
        <w:spacing w:after="200" w:line="288" w:lineRule="auto"/>
        <w:jc w:val="center"/>
        <w:rPr>
          <w:rFonts w:asciiTheme="minorHAnsi" w:hAnsiTheme="minorHAnsi" w:cstheme="minorHAnsi"/>
          <w:shd w:val="clear" w:color="auto" w:fill="FFFFFF"/>
        </w:rPr>
      </w:pPr>
      <w:r w:rsidRPr="002F5AD2">
        <w:rPr>
          <w:rFonts w:asciiTheme="minorHAnsi" w:hAnsiTheme="minorHAnsi" w:cstheme="minorHAnsi"/>
          <w:noProof/>
          <w:shd w:val="clear" w:color="auto" w:fill="FFFFFF"/>
          <w:lang w:eastAsia="pl-PL"/>
        </w:rPr>
        <w:lastRenderedPageBreak/>
        <w:drawing>
          <wp:inline distT="0" distB="0" distL="0" distR="0">
            <wp:extent cx="4426622" cy="1766448"/>
            <wp:effectExtent l="0" t="0" r="0" b="12065"/>
            <wp:docPr id="13" name="Obraz 9" descr="W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a.jpg"/>
                    <pic:cNvPicPr/>
                  </pic:nvPicPr>
                  <pic:blipFill>
                    <a:blip r:embed="rId9" cstate="print"/>
                    <a:stretch>
                      <a:fillRect/>
                    </a:stretch>
                  </pic:blipFill>
                  <pic:spPr>
                    <a:xfrm>
                      <a:off x="0" y="0"/>
                      <a:ext cx="4455552" cy="1777992"/>
                    </a:xfrm>
                    <a:prstGeom prst="rect">
                      <a:avLst/>
                    </a:prstGeom>
                  </pic:spPr>
                </pic:pic>
              </a:graphicData>
            </a:graphic>
          </wp:inline>
        </w:drawing>
      </w:r>
    </w:p>
    <w:p w:rsidR="001072F6" w:rsidRPr="00B60C10" w:rsidRDefault="001072F6" w:rsidP="001072F6">
      <w:pPr>
        <w:spacing w:after="120"/>
        <w:rPr>
          <w:rFonts w:eastAsia="Times New Roman"/>
          <w:b/>
          <w:lang w:val="en-US"/>
        </w:rPr>
      </w:pPr>
      <w:r>
        <w:rPr>
          <w:rFonts w:asciiTheme="minorHAnsi" w:hAnsiTheme="minorHAnsi" w:cstheme="minorHAnsi"/>
          <w:b/>
          <w:noProof/>
          <w:color w:val="000000" w:themeColor="text1"/>
          <w:lang w:eastAsia="pl-PL"/>
        </w:rPr>
        <w:drawing>
          <wp:anchor distT="0" distB="0" distL="114300" distR="114300" simplePos="0" relativeHeight="251661312" behindDoc="0" locked="0" layoutInCell="1" allowOverlap="1">
            <wp:simplePos x="0" y="0"/>
            <wp:positionH relativeFrom="column">
              <wp:posOffset>3972560</wp:posOffset>
            </wp:positionH>
            <wp:positionV relativeFrom="paragraph">
              <wp:posOffset>33655</wp:posOffset>
            </wp:positionV>
            <wp:extent cx="1447800" cy="1318260"/>
            <wp:effectExtent l="19050" t="0" r="0" b="0"/>
            <wp:wrapNone/>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_uproszczony_okragl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7800" cy="1318260"/>
                    </a:xfrm>
                    <a:prstGeom prst="rect">
                      <a:avLst/>
                    </a:prstGeom>
                  </pic:spPr>
                </pic:pic>
              </a:graphicData>
            </a:graphic>
          </wp:anchor>
        </w:drawing>
      </w:r>
      <w:r w:rsidRPr="005D11E8">
        <w:rPr>
          <w:rFonts w:asciiTheme="minorHAnsi" w:hAnsiTheme="minorHAnsi" w:cstheme="minorHAnsi"/>
          <w:b/>
          <w:color w:val="000000" w:themeColor="text1"/>
          <w:lang w:val="en-US"/>
        </w:rPr>
        <w:t>GENERAL INFORMATION</w:t>
      </w:r>
      <w:r w:rsidRPr="00E0428E">
        <w:rPr>
          <w:b/>
          <w:color w:val="000000" w:themeColor="text1"/>
          <w:lang w:val="en-US"/>
        </w:rPr>
        <w:t>:</w:t>
      </w:r>
    </w:p>
    <w:p w:rsidR="001072F6" w:rsidRPr="00D11E86" w:rsidRDefault="001072F6" w:rsidP="001072F6">
      <w:pPr>
        <w:outlineLvl w:val="0"/>
        <w:rPr>
          <w:rFonts w:asciiTheme="minorHAnsi" w:eastAsia="Times New Roman" w:hAnsiTheme="minorHAnsi" w:cstheme="minorHAnsi"/>
          <w:lang w:val="en-GB"/>
        </w:rPr>
      </w:pPr>
      <w:r>
        <w:rPr>
          <w:rFonts w:asciiTheme="minorHAnsi" w:eastAsia="Times New Roman" w:hAnsiTheme="minorHAnsi" w:cstheme="minorHAnsi"/>
          <w:lang w:val="en-GB"/>
        </w:rPr>
        <w:t>Date of the conference</w:t>
      </w:r>
      <w:r w:rsidRPr="00D11E86">
        <w:rPr>
          <w:rFonts w:asciiTheme="minorHAnsi" w:eastAsia="Times New Roman" w:hAnsiTheme="minorHAnsi" w:cstheme="minorHAnsi"/>
          <w:lang w:val="en-GB"/>
        </w:rPr>
        <w:t xml:space="preserve">: </w:t>
      </w:r>
      <w:r>
        <w:rPr>
          <w:rFonts w:asciiTheme="minorHAnsi" w:eastAsia="Times New Roman" w:hAnsiTheme="minorHAnsi" w:cstheme="minorHAnsi"/>
          <w:b/>
          <w:lang w:val="en-GB"/>
        </w:rPr>
        <w:t>07.-08</w:t>
      </w:r>
      <w:r w:rsidRPr="00D11E86">
        <w:rPr>
          <w:rFonts w:asciiTheme="minorHAnsi" w:eastAsia="Times New Roman" w:hAnsiTheme="minorHAnsi" w:cstheme="minorHAnsi"/>
          <w:b/>
          <w:lang w:val="en-GB"/>
        </w:rPr>
        <w:t>.05.2020</w:t>
      </w:r>
    </w:p>
    <w:p w:rsidR="001072F6" w:rsidRPr="00745559" w:rsidRDefault="001072F6" w:rsidP="001072F6">
      <w:pPr>
        <w:pStyle w:val="HTML-wstpniesformatowany"/>
        <w:shd w:val="clear" w:color="auto" w:fill="FFFFFF" w:themeFill="background1"/>
        <w:spacing w:after="0" w:line="240" w:lineRule="auto"/>
        <w:jc w:val="both"/>
        <w:outlineLvl w:val="0"/>
        <w:rPr>
          <w:rFonts w:asciiTheme="minorHAnsi" w:hAnsiTheme="minorHAnsi" w:cs="Times New Roman"/>
          <w:color w:val="000000" w:themeColor="text1"/>
          <w:sz w:val="24"/>
          <w:szCs w:val="24"/>
          <w:lang w:val="en-US"/>
        </w:rPr>
      </w:pPr>
      <w:r w:rsidRPr="00745559">
        <w:rPr>
          <w:rFonts w:asciiTheme="minorHAnsi" w:hAnsiTheme="minorHAnsi" w:cs="Times New Roman"/>
          <w:color w:val="000000" w:themeColor="text1"/>
          <w:sz w:val="24"/>
          <w:szCs w:val="24"/>
          <w:lang w:val="en-US"/>
        </w:rPr>
        <w:t xml:space="preserve">Deadline for submitting applications: </w:t>
      </w:r>
      <w:r>
        <w:rPr>
          <w:rFonts w:asciiTheme="minorHAnsi" w:hAnsiTheme="minorHAnsi" w:cs="Times New Roman"/>
          <w:b/>
          <w:color w:val="000000" w:themeColor="text1"/>
          <w:sz w:val="24"/>
          <w:szCs w:val="24"/>
          <w:lang w:val="en-US"/>
        </w:rPr>
        <w:t>31</w:t>
      </w:r>
      <w:r w:rsidRPr="00745559">
        <w:rPr>
          <w:rFonts w:asciiTheme="minorHAnsi" w:hAnsiTheme="minorHAnsi" w:cs="Times New Roman"/>
          <w:b/>
          <w:color w:val="000000" w:themeColor="text1"/>
          <w:sz w:val="24"/>
          <w:szCs w:val="24"/>
          <w:lang w:val="en-US"/>
        </w:rPr>
        <w:t>.01.2020</w:t>
      </w:r>
    </w:p>
    <w:p w:rsidR="001072F6" w:rsidRPr="00FB50AF" w:rsidRDefault="001072F6" w:rsidP="001072F6">
      <w:pPr>
        <w:outlineLvl w:val="0"/>
        <w:rPr>
          <w:rFonts w:asciiTheme="minorHAnsi" w:eastAsia="Times New Roman" w:hAnsiTheme="minorHAnsi" w:cstheme="minorHAnsi"/>
          <w:lang w:val="en-GB"/>
        </w:rPr>
      </w:pPr>
      <w:r w:rsidRPr="005125B2">
        <w:rPr>
          <w:rFonts w:asciiTheme="minorHAnsi" w:hAnsiTheme="minorHAnsi"/>
          <w:color w:val="000000" w:themeColor="text1"/>
          <w:lang w:val="en-US"/>
        </w:rPr>
        <w:t>E-mail ad</w:t>
      </w:r>
      <w:r>
        <w:rPr>
          <w:rFonts w:asciiTheme="minorHAnsi" w:hAnsiTheme="minorHAnsi"/>
          <w:color w:val="000000" w:themeColor="text1"/>
          <w:lang w:val="en-US"/>
        </w:rPr>
        <w:t>d</w:t>
      </w:r>
      <w:r w:rsidRPr="005125B2">
        <w:rPr>
          <w:rFonts w:asciiTheme="minorHAnsi" w:hAnsiTheme="minorHAnsi"/>
          <w:color w:val="000000" w:themeColor="text1"/>
          <w:lang w:val="en-US"/>
        </w:rPr>
        <w:t xml:space="preserve">ress: </w:t>
      </w:r>
      <w:r w:rsidRPr="00FB50AF">
        <w:rPr>
          <w:rFonts w:asciiTheme="minorHAnsi" w:eastAsia="Times New Roman" w:hAnsiTheme="minorHAnsi" w:cstheme="minorHAnsi"/>
          <w:b/>
          <w:lang w:val="en-GB"/>
        </w:rPr>
        <w:t>sal2020@pedagog.uw.edu.pl</w:t>
      </w:r>
      <w:r w:rsidRPr="00FB50AF">
        <w:rPr>
          <w:rFonts w:asciiTheme="minorHAnsi" w:eastAsia="Times New Roman" w:hAnsiTheme="minorHAnsi" w:cstheme="minorHAnsi"/>
          <w:lang w:val="en-GB"/>
        </w:rPr>
        <w:t xml:space="preserve"> </w:t>
      </w:r>
    </w:p>
    <w:p w:rsidR="001072F6" w:rsidRPr="00591013" w:rsidRDefault="001072F6" w:rsidP="001072F6">
      <w:pPr>
        <w:rPr>
          <w:lang w:val="en-US"/>
        </w:rPr>
      </w:pPr>
      <w:r w:rsidRPr="00DA493A">
        <w:rPr>
          <w:rFonts w:asciiTheme="minorHAnsi" w:eastAsia="Times New Roman" w:hAnsiTheme="minorHAnsi" w:cstheme="minorHAnsi"/>
          <w:lang w:val="en-US"/>
        </w:rPr>
        <w:t>Web site</w:t>
      </w:r>
      <w:r w:rsidRPr="001072F6">
        <w:rPr>
          <w:rFonts w:asciiTheme="minorHAnsi" w:eastAsia="Times New Roman" w:hAnsiTheme="minorHAnsi" w:cstheme="minorHAnsi"/>
          <w:lang w:val="en-US"/>
        </w:rPr>
        <w:t>:</w:t>
      </w:r>
      <w:r w:rsidRPr="00905941">
        <w:rPr>
          <w:rFonts w:asciiTheme="minorHAnsi" w:eastAsia="Times New Roman" w:hAnsiTheme="minorHAnsi" w:cstheme="minorHAnsi"/>
          <w:lang w:val="en-US"/>
        </w:rPr>
        <w:t xml:space="preserve"> </w:t>
      </w:r>
      <w:r w:rsidR="00F27DB3">
        <w:rPr>
          <w:rStyle w:val="Hipercze"/>
          <w:rFonts w:asciiTheme="minorHAnsi" w:hAnsiTheme="minorHAnsi" w:cstheme="minorHAnsi"/>
          <w:b/>
          <w:color w:val="auto"/>
          <w:u w:val="none"/>
        </w:rPr>
        <w:fldChar w:fldCharType="begin"/>
      </w:r>
      <w:r w:rsidR="00F27DB3" w:rsidRPr="00796C8F">
        <w:rPr>
          <w:rStyle w:val="Hipercze"/>
          <w:rFonts w:asciiTheme="minorHAnsi" w:hAnsiTheme="minorHAnsi" w:cstheme="minorHAnsi"/>
          <w:b/>
          <w:color w:val="auto"/>
          <w:u w:val="none"/>
          <w:lang w:val="en-US"/>
        </w:rPr>
        <w:instrText xml:space="preserve"> HYPERLINK "http://sal2020.pedagog.uw.edu.pl/" \t "_blank" </w:instrText>
      </w:r>
      <w:r w:rsidR="00F27DB3">
        <w:rPr>
          <w:rStyle w:val="Hipercze"/>
          <w:rFonts w:asciiTheme="minorHAnsi" w:hAnsiTheme="minorHAnsi" w:cstheme="minorHAnsi"/>
          <w:b/>
          <w:color w:val="auto"/>
          <w:u w:val="none"/>
        </w:rPr>
        <w:fldChar w:fldCharType="separate"/>
      </w:r>
      <w:r w:rsidR="00905941" w:rsidRPr="00796C8F">
        <w:rPr>
          <w:rStyle w:val="Hipercze"/>
          <w:rFonts w:asciiTheme="minorHAnsi" w:hAnsiTheme="minorHAnsi" w:cstheme="minorHAnsi"/>
          <w:b/>
          <w:color w:val="auto"/>
          <w:u w:val="none"/>
          <w:lang w:val="en-US"/>
        </w:rPr>
        <w:t>http://sal2020.pedagog.uw.edu.pl</w:t>
      </w:r>
      <w:r w:rsidR="00F27DB3">
        <w:rPr>
          <w:rStyle w:val="Hipercze"/>
          <w:rFonts w:asciiTheme="minorHAnsi" w:hAnsiTheme="minorHAnsi" w:cstheme="minorHAnsi"/>
          <w:b/>
          <w:color w:val="auto"/>
          <w:u w:val="none"/>
        </w:rPr>
        <w:fldChar w:fldCharType="end"/>
      </w:r>
      <w:r w:rsidRPr="001072F6">
        <w:rPr>
          <w:noProof/>
          <w:lang w:eastAsia="pl-PL"/>
        </w:rPr>
        <w:drawing>
          <wp:anchor distT="0" distB="0" distL="114300" distR="114300" simplePos="0" relativeHeight="251659264" behindDoc="0" locked="0" layoutInCell="1" allowOverlap="1">
            <wp:simplePos x="0" y="0"/>
            <wp:positionH relativeFrom="column">
              <wp:posOffset>-69850</wp:posOffset>
            </wp:positionH>
            <wp:positionV relativeFrom="paragraph">
              <wp:posOffset>-3804285</wp:posOffset>
            </wp:positionV>
            <wp:extent cx="941070" cy="861060"/>
            <wp:effectExtent l="19050" t="0" r="0" b="0"/>
            <wp:wrapNone/>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_uproszczony_okragl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37260" cy="863600"/>
                    </a:xfrm>
                    <a:prstGeom prst="rect">
                      <a:avLst/>
                    </a:prstGeom>
                  </pic:spPr>
                </pic:pic>
              </a:graphicData>
            </a:graphic>
          </wp:anchor>
        </w:drawing>
      </w:r>
    </w:p>
    <w:p w:rsidR="001072F6" w:rsidRDefault="001072F6" w:rsidP="001072F6">
      <w:pPr>
        <w:rPr>
          <w:rFonts w:asciiTheme="minorHAnsi" w:eastAsia="Times New Roman" w:hAnsiTheme="minorHAnsi"/>
          <w:lang w:val="fr-FR"/>
        </w:rPr>
      </w:pPr>
      <w:r w:rsidRPr="00591013">
        <w:rPr>
          <w:rFonts w:asciiTheme="minorHAnsi" w:eastAsia="Times New Roman" w:hAnsiTheme="minorHAnsi"/>
          <w:lang w:val="fr-FR"/>
        </w:rPr>
        <w:t>Conference languages:</w:t>
      </w:r>
      <w:r>
        <w:rPr>
          <w:rFonts w:asciiTheme="minorHAnsi" w:eastAsia="Times New Roman" w:hAnsiTheme="minorHAnsi"/>
          <w:lang w:val="fr-FR"/>
        </w:rPr>
        <w:t xml:space="preserve"> </w:t>
      </w:r>
      <w:r w:rsidRPr="00CA24D7">
        <w:rPr>
          <w:rFonts w:asciiTheme="minorHAnsi" w:eastAsia="Times New Roman" w:hAnsiTheme="minorHAnsi"/>
          <w:b/>
          <w:lang w:val="fr-FR"/>
        </w:rPr>
        <w:t>national languages </w:t>
      </w:r>
      <w:r>
        <w:rPr>
          <w:rFonts w:asciiTheme="minorHAnsi" w:eastAsia="Times New Roman" w:hAnsiTheme="minorHAnsi"/>
          <w:b/>
          <w:lang w:val="fr-FR"/>
        </w:rPr>
        <w:t>and</w:t>
      </w:r>
      <w:r w:rsidRPr="00CA24D7">
        <w:rPr>
          <w:rFonts w:asciiTheme="minorHAnsi" w:eastAsia="Times New Roman" w:hAnsiTheme="minorHAnsi"/>
          <w:b/>
          <w:lang w:val="fr-FR"/>
        </w:rPr>
        <w:t xml:space="preserve"> </w:t>
      </w:r>
      <w:r w:rsidRPr="00591013">
        <w:rPr>
          <w:rFonts w:asciiTheme="minorHAnsi" w:eastAsia="Times New Roman" w:hAnsiTheme="minorHAnsi"/>
          <w:b/>
          <w:lang w:val="fr-FR"/>
        </w:rPr>
        <w:t xml:space="preserve">English </w:t>
      </w:r>
    </w:p>
    <w:p w:rsidR="001072F6" w:rsidRPr="001F385C" w:rsidRDefault="001072F6" w:rsidP="001072F6">
      <w:pPr>
        <w:spacing w:before="80"/>
        <w:outlineLvl w:val="0"/>
        <w:rPr>
          <w:rFonts w:asciiTheme="minorHAnsi" w:hAnsiTheme="minorHAnsi"/>
          <w:b/>
          <w:color w:val="000000" w:themeColor="text1"/>
          <w:lang w:val="en-GB"/>
        </w:rPr>
      </w:pPr>
      <w:r w:rsidRPr="001F385C">
        <w:rPr>
          <w:rFonts w:asciiTheme="minorHAnsi" w:hAnsiTheme="minorHAnsi"/>
          <w:b/>
          <w:color w:val="000000" w:themeColor="text1"/>
          <w:lang w:val="en-GB"/>
        </w:rPr>
        <w:t xml:space="preserve">Conference venue: </w:t>
      </w:r>
    </w:p>
    <w:p w:rsidR="001072F6" w:rsidRPr="001F385C" w:rsidRDefault="001072F6" w:rsidP="001072F6">
      <w:pPr>
        <w:rPr>
          <w:rFonts w:asciiTheme="minorHAnsi" w:eastAsia="Times New Roman" w:hAnsiTheme="minorHAnsi" w:cstheme="minorHAnsi"/>
          <w:b/>
          <w:bCs/>
          <w:lang w:val="en-US"/>
        </w:rPr>
      </w:pPr>
      <w:r w:rsidRPr="001F385C">
        <w:rPr>
          <w:rFonts w:asciiTheme="minorHAnsi" w:eastAsia="Times New Roman" w:hAnsiTheme="minorHAnsi" w:cstheme="minorHAnsi"/>
          <w:b/>
          <w:bCs/>
          <w:lang w:val="en-US"/>
        </w:rPr>
        <w:t>Day 1 (07.05.2020):</w:t>
      </w:r>
    </w:p>
    <w:p w:rsidR="001072F6" w:rsidRDefault="001072F6" w:rsidP="001072F6">
      <w:pPr>
        <w:rPr>
          <w:rFonts w:asciiTheme="minorHAnsi" w:eastAsia="Times New Roman" w:hAnsiTheme="minorHAnsi" w:cstheme="minorHAnsi"/>
          <w:lang w:val="en-US"/>
        </w:rPr>
      </w:pPr>
      <w:r>
        <w:rPr>
          <w:rFonts w:asciiTheme="minorHAnsi" w:eastAsia="Times New Roman" w:hAnsiTheme="minorHAnsi" w:cstheme="minorHAnsi"/>
          <w:lang w:val="en-US"/>
        </w:rPr>
        <w:t>Plenary session: University of Warsaw Library (BUW), Dobra 56/66, 00-312 Warsaw</w:t>
      </w:r>
    </w:p>
    <w:p w:rsidR="001072F6" w:rsidRDefault="001072F6" w:rsidP="001072F6">
      <w:pPr>
        <w:rPr>
          <w:rFonts w:asciiTheme="minorHAnsi" w:eastAsia="Times New Roman" w:hAnsiTheme="minorHAnsi" w:cstheme="minorHAnsi"/>
          <w:lang w:val="en-US"/>
        </w:rPr>
      </w:pPr>
      <w:r>
        <w:rPr>
          <w:rFonts w:asciiTheme="minorHAnsi" w:eastAsia="Times New Roman" w:hAnsiTheme="minorHAnsi" w:cstheme="minorHAnsi"/>
          <w:lang w:val="en-US"/>
        </w:rPr>
        <w:t xml:space="preserve">Presentations in sections: </w:t>
      </w:r>
    </w:p>
    <w:p w:rsidR="001072F6" w:rsidRDefault="001072F6" w:rsidP="001072F6">
      <w:pPr>
        <w:rPr>
          <w:rFonts w:asciiTheme="minorHAnsi" w:eastAsia="Times New Roman" w:hAnsiTheme="minorHAnsi" w:cstheme="minorHAnsi"/>
          <w:lang w:val="en-US"/>
        </w:rPr>
      </w:pPr>
      <w:r>
        <w:rPr>
          <w:rFonts w:asciiTheme="minorHAnsi" w:eastAsia="Times New Roman" w:hAnsiTheme="minorHAnsi" w:cstheme="minorHAnsi"/>
          <w:lang w:val="en-US"/>
        </w:rPr>
        <w:t>University of Warsaw Library (BUW), Dobra 56/66, 00-312 Warsaw and the Faculty of Modern Languages, Dobra 55, 00-312 Warsaw</w:t>
      </w:r>
    </w:p>
    <w:p w:rsidR="001072F6" w:rsidRPr="001F385C" w:rsidRDefault="001072F6" w:rsidP="001072F6">
      <w:pPr>
        <w:rPr>
          <w:rFonts w:asciiTheme="minorHAnsi" w:eastAsia="Times New Roman" w:hAnsiTheme="minorHAnsi" w:cstheme="minorHAnsi"/>
          <w:b/>
          <w:bCs/>
          <w:lang w:val="en-US"/>
        </w:rPr>
      </w:pPr>
      <w:r w:rsidRPr="001F385C">
        <w:rPr>
          <w:rFonts w:asciiTheme="minorHAnsi" w:eastAsia="Times New Roman" w:hAnsiTheme="minorHAnsi" w:cstheme="minorHAnsi"/>
          <w:b/>
          <w:bCs/>
          <w:lang w:val="en-US"/>
        </w:rPr>
        <w:t>Day 2 (08.05.2020)</w:t>
      </w:r>
      <w:r>
        <w:rPr>
          <w:rFonts w:asciiTheme="minorHAnsi" w:eastAsia="Times New Roman" w:hAnsiTheme="minorHAnsi" w:cstheme="minorHAnsi"/>
          <w:b/>
          <w:bCs/>
          <w:lang w:val="en-US"/>
        </w:rPr>
        <w:t>:</w:t>
      </w:r>
    </w:p>
    <w:p w:rsidR="001072F6" w:rsidRDefault="001072F6" w:rsidP="001072F6">
      <w:pPr>
        <w:rPr>
          <w:rFonts w:asciiTheme="minorHAnsi" w:eastAsia="Times New Roman" w:hAnsiTheme="minorHAnsi" w:cstheme="minorHAnsi"/>
          <w:lang w:val="en-US"/>
        </w:rPr>
      </w:pPr>
      <w:r>
        <w:rPr>
          <w:rFonts w:asciiTheme="minorHAnsi" w:eastAsia="Times New Roman" w:hAnsiTheme="minorHAnsi" w:cstheme="minorHAnsi"/>
          <w:lang w:val="en-US"/>
        </w:rPr>
        <w:t>Faculty of Modern Languages, Dobra 55, 00-312 Warsaw</w:t>
      </w:r>
    </w:p>
    <w:p w:rsidR="001072F6" w:rsidRPr="001F385C" w:rsidRDefault="001072F6" w:rsidP="001072F6">
      <w:pPr>
        <w:jc w:val="both"/>
        <w:rPr>
          <w:rFonts w:asciiTheme="minorHAnsi" w:eastAsia="Times New Roman" w:hAnsiTheme="minorHAnsi" w:cstheme="minorHAnsi"/>
          <w:lang w:val="en-US"/>
        </w:rPr>
      </w:pPr>
      <w:r>
        <w:rPr>
          <w:rFonts w:asciiTheme="minorHAnsi" w:eastAsia="Times New Roman" w:hAnsiTheme="minorHAnsi" w:cstheme="minorHAnsi"/>
          <w:lang w:val="en-US"/>
        </w:rPr>
        <w:t xml:space="preserve">A gala dinner is going to take place in the Column Room of the Faculty of History of the Warsaw University on the Central Campus </w:t>
      </w:r>
      <w:proofErr w:type="spellStart"/>
      <w:r>
        <w:rPr>
          <w:rFonts w:asciiTheme="minorHAnsi" w:eastAsia="Times New Roman" w:hAnsiTheme="minorHAnsi" w:cstheme="minorHAnsi"/>
          <w:lang w:val="en-US"/>
        </w:rPr>
        <w:t>Krakowskie</w:t>
      </w:r>
      <w:proofErr w:type="spellEnd"/>
      <w:r>
        <w:rPr>
          <w:rFonts w:asciiTheme="minorHAnsi" w:eastAsia="Times New Roman" w:hAnsiTheme="minorHAnsi" w:cstheme="minorHAnsi"/>
          <w:lang w:val="en-US"/>
        </w:rPr>
        <w:t xml:space="preserve"> </w:t>
      </w:r>
      <w:proofErr w:type="spellStart"/>
      <w:r>
        <w:rPr>
          <w:rFonts w:asciiTheme="minorHAnsi" w:eastAsia="Times New Roman" w:hAnsiTheme="minorHAnsi" w:cstheme="minorHAnsi"/>
          <w:lang w:val="en-US"/>
        </w:rPr>
        <w:t>Przedmieście</w:t>
      </w:r>
      <w:proofErr w:type="spellEnd"/>
      <w:r>
        <w:rPr>
          <w:rFonts w:asciiTheme="minorHAnsi" w:eastAsia="Times New Roman" w:hAnsiTheme="minorHAnsi" w:cstheme="minorHAnsi"/>
          <w:lang w:val="en-US"/>
        </w:rPr>
        <w:t xml:space="preserve"> 26/28, 00-927 Warsaw.</w:t>
      </w:r>
    </w:p>
    <w:p w:rsidR="001072F6" w:rsidRPr="000631FC" w:rsidRDefault="001072F6" w:rsidP="001072F6">
      <w:pPr>
        <w:spacing w:before="80"/>
        <w:outlineLvl w:val="0"/>
        <w:rPr>
          <w:rFonts w:asciiTheme="minorHAnsi" w:eastAsia="Times New Roman" w:hAnsiTheme="minorHAnsi" w:cstheme="minorHAnsi"/>
          <w:i/>
          <w:lang w:val="en-GB"/>
        </w:rPr>
      </w:pPr>
      <w:r w:rsidRPr="00907228">
        <w:rPr>
          <w:rFonts w:asciiTheme="minorHAnsi" w:hAnsiTheme="minorHAnsi"/>
          <w:color w:val="000000" w:themeColor="text1"/>
          <w:lang w:val="en-US"/>
        </w:rPr>
        <w:t xml:space="preserve">Costs of attending the </w:t>
      </w:r>
      <w:r>
        <w:rPr>
          <w:rFonts w:asciiTheme="minorHAnsi" w:hAnsiTheme="minorHAnsi"/>
          <w:color w:val="000000" w:themeColor="text1"/>
          <w:lang w:val="en-US"/>
        </w:rPr>
        <w:t>conference</w:t>
      </w:r>
      <w:r w:rsidRPr="00907228">
        <w:rPr>
          <w:rFonts w:asciiTheme="minorHAnsi" w:eastAsia="Times New Roman" w:hAnsiTheme="minorHAnsi" w:cstheme="minorHAnsi"/>
          <w:lang w:val="en-GB"/>
        </w:rPr>
        <w:t>:</w:t>
      </w:r>
      <w:r w:rsidRPr="000631FC">
        <w:rPr>
          <w:rFonts w:asciiTheme="minorHAnsi" w:eastAsia="Times New Roman" w:hAnsiTheme="minorHAnsi" w:cstheme="minorHAnsi"/>
          <w:lang w:val="en-GB"/>
        </w:rPr>
        <w:t xml:space="preserve"> </w:t>
      </w:r>
      <w:r>
        <w:rPr>
          <w:rFonts w:asciiTheme="minorHAnsi" w:eastAsia="Times New Roman" w:hAnsiTheme="minorHAnsi" w:cstheme="minorHAnsi"/>
          <w:b/>
          <w:lang w:val="en-GB"/>
        </w:rPr>
        <w:t>95</w:t>
      </w:r>
      <w:r w:rsidRPr="00907228">
        <w:rPr>
          <w:rFonts w:asciiTheme="minorHAnsi" w:eastAsia="Times New Roman" w:hAnsiTheme="minorHAnsi" w:cstheme="minorHAnsi"/>
          <w:b/>
          <w:lang w:val="en-GB"/>
        </w:rPr>
        <w:t xml:space="preserve"> EUR</w:t>
      </w:r>
      <w:r w:rsidRPr="000631FC">
        <w:rPr>
          <w:rFonts w:asciiTheme="minorHAnsi" w:eastAsia="Times New Roman" w:hAnsiTheme="minorHAnsi" w:cstheme="minorHAnsi"/>
          <w:lang w:val="en-GB"/>
        </w:rPr>
        <w:t xml:space="preserve"> </w:t>
      </w:r>
    </w:p>
    <w:p w:rsidR="001072F6" w:rsidRDefault="001072F6" w:rsidP="001072F6">
      <w:pPr>
        <w:spacing w:before="80"/>
        <w:outlineLvl w:val="0"/>
        <w:rPr>
          <w:rFonts w:asciiTheme="minorHAnsi" w:eastAsia="Times New Roman" w:hAnsiTheme="minorHAnsi"/>
          <w:b/>
          <w:lang w:val="en-US"/>
        </w:rPr>
      </w:pPr>
      <w:r w:rsidRPr="00907228">
        <w:rPr>
          <w:rFonts w:asciiTheme="minorHAnsi" w:hAnsiTheme="minorHAnsi"/>
          <w:color w:val="000000" w:themeColor="text1"/>
          <w:lang w:val="en-US"/>
        </w:rPr>
        <w:t>Payment deadline</w:t>
      </w:r>
      <w:r w:rsidRPr="000631FC">
        <w:rPr>
          <w:rFonts w:asciiTheme="minorHAnsi" w:hAnsiTheme="minorHAnsi"/>
          <w:b/>
          <w:color w:val="000000" w:themeColor="text1"/>
          <w:lang w:val="en-US"/>
        </w:rPr>
        <w:t>:</w:t>
      </w:r>
      <w:r w:rsidRPr="000631FC">
        <w:rPr>
          <w:rFonts w:asciiTheme="minorHAnsi" w:hAnsiTheme="minorHAnsi"/>
          <w:color w:val="000000" w:themeColor="text1"/>
          <w:lang w:val="en-US"/>
        </w:rPr>
        <w:t xml:space="preserve"> </w:t>
      </w:r>
      <w:r>
        <w:rPr>
          <w:rFonts w:asciiTheme="minorHAnsi" w:eastAsia="Times New Roman" w:hAnsiTheme="minorHAnsi"/>
          <w:b/>
          <w:lang w:val="en-US"/>
        </w:rPr>
        <w:t>31.01</w:t>
      </w:r>
      <w:r w:rsidRPr="00907228">
        <w:rPr>
          <w:rFonts w:asciiTheme="minorHAnsi" w:eastAsia="Times New Roman" w:hAnsiTheme="minorHAnsi"/>
          <w:b/>
          <w:lang w:val="en-US"/>
        </w:rPr>
        <w:t>.2020</w:t>
      </w:r>
    </w:p>
    <w:p w:rsidR="001072F6" w:rsidRDefault="001072F6" w:rsidP="001072F6">
      <w:pPr>
        <w:spacing w:before="80"/>
        <w:jc w:val="both"/>
        <w:outlineLvl w:val="0"/>
        <w:rPr>
          <w:rFonts w:asciiTheme="minorHAnsi" w:eastAsia="Times New Roman" w:hAnsiTheme="minorHAnsi" w:cs="Courier New"/>
          <w:b/>
          <w:lang w:val="en-GB" w:eastAsia="pl-PL"/>
        </w:rPr>
      </w:pPr>
      <w:r w:rsidRPr="00D11E86">
        <w:rPr>
          <w:rFonts w:asciiTheme="minorHAnsi" w:eastAsia="Times New Roman" w:hAnsiTheme="minorHAnsi" w:cs="Courier New"/>
          <w:b/>
          <w:lang w:val="en-GB" w:eastAsia="pl-PL"/>
        </w:rPr>
        <w:t>Travel and accommodation costs are covered by the participants.</w:t>
      </w:r>
    </w:p>
    <w:p w:rsidR="009352FE" w:rsidRPr="008A1C2A" w:rsidRDefault="002F5AD2" w:rsidP="008A1C2A">
      <w:pPr>
        <w:tabs>
          <w:tab w:val="left" w:pos="6480"/>
        </w:tabs>
        <w:jc w:val="center"/>
        <w:rPr>
          <w:color w:val="000000" w:themeColor="text1"/>
          <w:lang w:val="en-GB"/>
        </w:rPr>
      </w:pPr>
      <w:r w:rsidRPr="002F5AD2">
        <w:rPr>
          <w:rFonts w:asciiTheme="minorHAnsi" w:eastAsia="Times New Roman" w:hAnsiTheme="minorHAnsi" w:cstheme="minorHAnsi"/>
          <w:b/>
          <w:noProof/>
          <w:lang w:eastAsia="pl-PL"/>
        </w:rPr>
        <w:drawing>
          <wp:inline distT="0" distB="0" distL="0" distR="0">
            <wp:extent cx="3388706" cy="2012048"/>
            <wp:effectExtent l="0" t="0" r="0" b="0"/>
            <wp:docPr id="1" name="Obraz 8" descr="ccfo-warszawa-warsaw-63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o-warszawa-warsaw-630x420.jpg"/>
                    <pic:cNvPicPr/>
                  </pic:nvPicPr>
                  <pic:blipFill>
                    <a:blip r:embed="rId11" cstate="print"/>
                    <a:stretch>
                      <a:fillRect/>
                    </a:stretch>
                  </pic:blipFill>
                  <pic:spPr>
                    <a:xfrm>
                      <a:off x="0" y="0"/>
                      <a:ext cx="3440466" cy="2042781"/>
                    </a:xfrm>
                    <a:prstGeom prst="rect">
                      <a:avLst/>
                    </a:prstGeom>
                  </pic:spPr>
                </pic:pic>
              </a:graphicData>
            </a:graphic>
          </wp:inline>
        </w:drawing>
      </w:r>
      <w:r w:rsidR="008A1C2A" w:rsidRPr="008A1C2A">
        <w:rPr>
          <w:color w:val="000000" w:themeColor="text1"/>
          <w:sz w:val="18"/>
          <w:lang w:val="en-GB"/>
        </w:rPr>
        <w:t xml:space="preserve"> </w:t>
      </w:r>
      <w:r w:rsidR="008A1C2A" w:rsidRPr="000A1140">
        <w:rPr>
          <w:color w:val="000000" w:themeColor="text1"/>
          <w:sz w:val="18"/>
          <w:lang w:val="en-GB"/>
        </w:rPr>
        <w:t>comparic.pl</w:t>
      </w:r>
    </w:p>
    <w:sectPr w:rsidR="009352FE" w:rsidRPr="008A1C2A" w:rsidSect="00B9439A">
      <w:headerReference w:type="even" r:id="rId12"/>
      <w:headerReference w:type="default" r:id="rId13"/>
      <w:footerReference w:type="even" r:id="rId14"/>
      <w:footerReference w:type="default" r:id="rId15"/>
      <w:headerReference w:type="first" r:id="rId16"/>
      <w:footerReference w:type="first" r:id="rId17"/>
      <w:pgSz w:w="11900" w:h="16840"/>
      <w:pgMar w:top="1418" w:right="1304" w:bottom="1418" w:left="1304" w:header="454" w:footer="340"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7DB3" w:rsidRDefault="00F27DB3" w:rsidP="00696B94">
      <w:r>
        <w:separator/>
      </w:r>
    </w:p>
  </w:endnote>
  <w:endnote w:type="continuationSeparator" w:id="0">
    <w:p w:rsidR="00F27DB3" w:rsidRDefault="00F27DB3" w:rsidP="00696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C8F" w:rsidRDefault="00796C8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Siatka"/>
      <w:tblW w:w="0" w:type="auto"/>
      <w:tblLook w:val="04A0" w:firstRow="1" w:lastRow="0" w:firstColumn="1" w:lastColumn="0" w:noHBand="0" w:noVBand="1"/>
    </w:tblPr>
    <w:tblGrid>
      <w:gridCol w:w="1548"/>
      <w:gridCol w:w="2520"/>
      <w:gridCol w:w="1680"/>
      <w:gridCol w:w="1920"/>
      <w:gridCol w:w="1840"/>
    </w:tblGrid>
    <w:tr w:rsidR="004D0508" w:rsidTr="004D0508">
      <w:tc>
        <w:tcPr>
          <w:tcW w:w="1548" w:type="dxa"/>
          <w:tcBorders>
            <w:top w:val="nil"/>
            <w:left w:val="nil"/>
            <w:bottom w:val="nil"/>
            <w:right w:val="nil"/>
          </w:tcBorders>
        </w:tcPr>
        <w:p w:rsidR="004D0508" w:rsidRDefault="00B9439A" w:rsidP="00F07118">
          <w:pPr>
            <w:pStyle w:val="Stopka"/>
            <w:tabs>
              <w:tab w:val="clear" w:pos="4536"/>
              <w:tab w:val="center" w:pos="4962"/>
            </w:tabs>
          </w:pPr>
          <w:r w:rsidRPr="00B9439A">
            <w:rPr>
              <w:noProof/>
              <w:lang w:eastAsia="pl-PL"/>
            </w:rPr>
            <w:drawing>
              <wp:inline distT="0" distB="0" distL="0" distR="0">
                <wp:extent cx="720000" cy="707305"/>
                <wp:effectExtent l="19050" t="0" r="3900" b="0"/>
                <wp:docPr id="4" name="Obraz 0" descr="logo WP 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P UW.jpg"/>
                        <pic:cNvPicPr/>
                      </pic:nvPicPr>
                      <pic:blipFill>
                        <a:blip r:embed="rId1"/>
                        <a:stretch>
                          <a:fillRect/>
                        </a:stretch>
                      </pic:blipFill>
                      <pic:spPr>
                        <a:xfrm>
                          <a:off x="0" y="0"/>
                          <a:ext cx="720000" cy="707305"/>
                        </a:xfrm>
                        <a:prstGeom prst="rect">
                          <a:avLst/>
                        </a:prstGeom>
                      </pic:spPr>
                    </pic:pic>
                  </a:graphicData>
                </a:graphic>
              </wp:inline>
            </w:drawing>
          </w:r>
        </w:p>
      </w:tc>
      <w:tc>
        <w:tcPr>
          <w:tcW w:w="2520" w:type="dxa"/>
          <w:tcBorders>
            <w:top w:val="nil"/>
            <w:left w:val="nil"/>
            <w:bottom w:val="nil"/>
            <w:right w:val="nil"/>
          </w:tcBorders>
        </w:tcPr>
        <w:p w:rsidR="004D0508" w:rsidRPr="003525CE" w:rsidRDefault="004D0508" w:rsidP="00F07118">
          <w:pPr>
            <w:pStyle w:val="Stopka"/>
            <w:tabs>
              <w:tab w:val="clear" w:pos="4536"/>
              <w:tab w:val="center" w:pos="4962"/>
            </w:tabs>
          </w:pPr>
          <w:r>
            <w:rPr>
              <w:noProof/>
              <w:lang w:eastAsia="pl-PL"/>
            </w:rPr>
            <w:drawing>
              <wp:anchor distT="0" distB="0" distL="114300" distR="114300" simplePos="0" relativeHeight="251664384" behindDoc="0" locked="0" layoutInCell="1" allowOverlap="1">
                <wp:simplePos x="0" y="0"/>
                <wp:positionH relativeFrom="column">
                  <wp:posOffset>1497965</wp:posOffset>
                </wp:positionH>
                <wp:positionV relativeFrom="paragraph">
                  <wp:posOffset>-4445</wp:posOffset>
                </wp:positionV>
                <wp:extent cx="1490345" cy="707390"/>
                <wp:effectExtent l="19050" t="0" r="0" b="0"/>
                <wp:wrapNone/>
                <wp:docPr id="2" name="Obraz 11" descr="Asset-1@600x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1@600x_2.png"/>
                        <pic:cNvPicPr/>
                      </pic:nvPicPr>
                      <pic:blipFill>
                        <a:blip r:embed="rId2"/>
                        <a:stretch>
                          <a:fillRect/>
                        </a:stretch>
                      </pic:blipFill>
                      <pic:spPr>
                        <a:xfrm>
                          <a:off x="0" y="0"/>
                          <a:ext cx="1490345" cy="707390"/>
                        </a:xfrm>
                        <a:prstGeom prst="rect">
                          <a:avLst/>
                        </a:prstGeom>
                      </pic:spPr>
                    </pic:pic>
                  </a:graphicData>
                </a:graphic>
              </wp:anchor>
            </w:drawing>
          </w:r>
          <w:r w:rsidRPr="003525CE">
            <w:rPr>
              <w:noProof/>
              <w:lang w:eastAsia="pl-PL"/>
            </w:rPr>
            <w:drawing>
              <wp:anchor distT="0" distB="0" distL="114300" distR="114300" simplePos="0" relativeHeight="251665408" behindDoc="0" locked="0" layoutInCell="1" allowOverlap="1">
                <wp:simplePos x="0" y="0"/>
                <wp:positionH relativeFrom="column">
                  <wp:posOffset>-36467</wp:posOffset>
                </wp:positionH>
                <wp:positionV relativeFrom="paragraph">
                  <wp:posOffset>84183</wp:posOffset>
                </wp:positionV>
                <wp:extent cx="1425575" cy="620486"/>
                <wp:effectExtent l="19050" t="0" r="3175" b="0"/>
                <wp:wrapNone/>
                <wp:docPr id="19" name="Obraz 1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3"/>
                        <a:stretch>
                          <a:fillRect/>
                        </a:stretch>
                      </pic:blipFill>
                      <pic:spPr>
                        <a:xfrm>
                          <a:off x="0" y="0"/>
                          <a:ext cx="1425575" cy="620486"/>
                        </a:xfrm>
                        <a:prstGeom prst="rect">
                          <a:avLst/>
                        </a:prstGeom>
                      </pic:spPr>
                    </pic:pic>
                  </a:graphicData>
                </a:graphic>
              </wp:anchor>
            </w:drawing>
          </w:r>
        </w:p>
      </w:tc>
      <w:tc>
        <w:tcPr>
          <w:tcW w:w="1680" w:type="dxa"/>
          <w:tcBorders>
            <w:top w:val="nil"/>
            <w:left w:val="nil"/>
            <w:bottom w:val="nil"/>
            <w:right w:val="nil"/>
          </w:tcBorders>
        </w:tcPr>
        <w:p w:rsidR="004D0508" w:rsidRPr="003525CE" w:rsidRDefault="004D0508" w:rsidP="004D0508">
          <w:pPr>
            <w:pStyle w:val="Stopka"/>
            <w:tabs>
              <w:tab w:val="clear" w:pos="4536"/>
              <w:tab w:val="center" w:pos="4962"/>
            </w:tabs>
          </w:pPr>
        </w:p>
      </w:tc>
      <w:tc>
        <w:tcPr>
          <w:tcW w:w="1920" w:type="dxa"/>
          <w:tcBorders>
            <w:top w:val="nil"/>
            <w:left w:val="nil"/>
            <w:bottom w:val="nil"/>
            <w:right w:val="nil"/>
          </w:tcBorders>
        </w:tcPr>
        <w:p w:rsidR="004D0508" w:rsidRPr="003525CE" w:rsidRDefault="004D0508" w:rsidP="004D0508">
          <w:pPr>
            <w:pStyle w:val="Stopka"/>
            <w:tabs>
              <w:tab w:val="clear" w:pos="4536"/>
              <w:tab w:val="center" w:pos="4962"/>
            </w:tabs>
          </w:pPr>
          <w:r>
            <w:rPr>
              <w:noProof/>
              <w:lang w:eastAsia="pl-PL"/>
            </w:rPr>
            <w:drawing>
              <wp:anchor distT="0" distB="0" distL="114300" distR="114300" simplePos="0" relativeHeight="251667456" behindDoc="0" locked="0" layoutInCell="1" allowOverlap="1">
                <wp:simplePos x="0" y="0"/>
                <wp:positionH relativeFrom="margin">
                  <wp:posOffset>1045210</wp:posOffset>
                </wp:positionH>
                <wp:positionV relativeFrom="margin">
                  <wp:posOffset>-135255</wp:posOffset>
                </wp:positionV>
                <wp:extent cx="1306195" cy="1109980"/>
                <wp:effectExtent l="0" t="0" r="0" b="0"/>
                <wp:wrapNone/>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nk and Purple Events &amp; party Entertainment Logo-2.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06195" cy="1109980"/>
                        </a:xfrm>
                        <a:prstGeom prst="rect">
                          <a:avLst/>
                        </a:prstGeom>
                      </pic:spPr>
                    </pic:pic>
                  </a:graphicData>
                </a:graphic>
              </wp:anchor>
            </w:drawing>
          </w:r>
          <w:r w:rsidRPr="003525CE">
            <w:rPr>
              <w:noProof/>
              <w:lang w:eastAsia="pl-PL"/>
            </w:rPr>
            <w:drawing>
              <wp:anchor distT="0" distB="0" distL="114300" distR="114300" simplePos="0" relativeHeight="251663360" behindDoc="0" locked="0" layoutInCell="1" allowOverlap="1">
                <wp:simplePos x="0" y="0"/>
                <wp:positionH relativeFrom="margin">
                  <wp:posOffset>322580</wp:posOffset>
                </wp:positionH>
                <wp:positionV relativeFrom="margin">
                  <wp:posOffset>28484</wp:posOffset>
                </wp:positionV>
                <wp:extent cx="884464" cy="620486"/>
                <wp:effectExtent l="19050" t="0" r="0" b="0"/>
                <wp:wrapNone/>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PALE logo z calym napisem zielone.png"/>
                        <pic:cNvPicPr/>
                      </pic:nvPicPr>
                      <pic:blipFill>
                        <a:blip r:embed="rId5">
                          <a:extLst>
                            <a:ext uri="{28A0092B-C50C-407E-A947-70E740481C1C}">
                              <a14:useLocalDpi xmlns:a14="http://schemas.microsoft.com/office/drawing/2010/main" val="0"/>
                            </a:ext>
                          </a:extLst>
                        </a:blip>
                        <a:stretch>
                          <a:fillRect/>
                        </a:stretch>
                      </pic:blipFill>
                      <pic:spPr>
                        <a:xfrm>
                          <a:off x="0" y="0"/>
                          <a:ext cx="884464" cy="620486"/>
                        </a:xfrm>
                        <a:prstGeom prst="rect">
                          <a:avLst/>
                        </a:prstGeom>
                      </pic:spPr>
                    </pic:pic>
                  </a:graphicData>
                </a:graphic>
              </wp:anchor>
            </w:drawing>
          </w:r>
        </w:p>
      </w:tc>
      <w:tc>
        <w:tcPr>
          <w:tcW w:w="1840" w:type="dxa"/>
          <w:tcBorders>
            <w:top w:val="nil"/>
            <w:left w:val="nil"/>
            <w:bottom w:val="nil"/>
            <w:right w:val="nil"/>
          </w:tcBorders>
        </w:tcPr>
        <w:p w:rsidR="004D0508" w:rsidRPr="003525CE" w:rsidRDefault="004D0508" w:rsidP="00F07118">
          <w:pPr>
            <w:pStyle w:val="Stopka"/>
            <w:tabs>
              <w:tab w:val="clear" w:pos="4536"/>
              <w:tab w:val="center" w:pos="4962"/>
            </w:tabs>
          </w:pPr>
        </w:p>
      </w:tc>
    </w:tr>
  </w:tbl>
  <w:p w:rsidR="007647AF" w:rsidRDefault="00027B56" w:rsidP="00302963">
    <w:pPr>
      <w:pStyle w:val="Stopka"/>
      <w:tabs>
        <w:tab w:val="clear" w:pos="4536"/>
        <w:tab w:val="center" w:pos="4962"/>
      </w:tabs>
    </w:pP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C8F" w:rsidRDefault="00796C8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7DB3" w:rsidRDefault="00F27DB3" w:rsidP="00696B94">
      <w:r>
        <w:separator/>
      </w:r>
    </w:p>
  </w:footnote>
  <w:footnote w:type="continuationSeparator" w:id="0">
    <w:p w:rsidR="00F27DB3" w:rsidRDefault="00F27DB3" w:rsidP="00696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C8F" w:rsidRDefault="00796C8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082" w:type="pct"/>
      <w:tblInd w:w="1526" w:type="dxa"/>
      <w:shd w:val="clear" w:color="auto" w:fill="66CCFF"/>
      <w:tblLook w:val="04A0" w:firstRow="1" w:lastRow="0" w:firstColumn="1" w:lastColumn="0" w:noHBand="0" w:noVBand="1"/>
    </w:tblPr>
    <w:tblGrid>
      <w:gridCol w:w="6304"/>
      <w:gridCol w:w="1458"/>
    </w:tblGrid>
    <w:tr w:rsidR="0078736D" w:rsidTr="00362646">
      <w:trPr>
        <w:trHeight w:val="1359"/>
      </w:trPr>
      <w:tc>
        <w:tcPr>
          <w:tcW w:w="4061" w:type="pct"/>
          <w:shd w:val="clear" w:color="auto" w:fill="DDDDDD" w:themeFill="accent1"/>
          <w:vAlign w:val="center"/>
        </w:tcPr>
        <w:p w:rsidR="0078736D" w:rsidRPr="00796C8F" w:rsidRDefault="00362646" w:rsidP="00362646">
          <w:pPr>
            <w:pStyle w:val="Nagwek"/>
            <w:spacing w:after="0" w:line="240" w:lineRule="auto"/>
            <w:jc w:val="center"/>
            <w:rPr>
              <w:rFonts w:asciiTheme="majorHAnsi" w:hAnsiTheme="majorHAnsi" w:cstheme="majorHAnsi"/>
              <w:caps/>
              <w:lang w:val="en-US"/>
            </w:rPr>
          </w:pPr>
          <w:bookmarkStart w:id="0" w:name="_GoBack"/>
          <w:r>
            <w:rPr>
              <w:rFonts w:asciiTheme="majorHAnsi" w:hAnsiTheme="majorHAnsi" w:cstheme="majorHAnsi"/>
              <w:caps/>
              <w:noProof/>
              <w:lang w:eastAsia="pl-PL"/>
            </w:rPr>
            <w:drawing>
              <wp:anchor distT="0" distB="0" distL="114300" distR="114300" simplePos="0" relativeHeight="251669504" behindDoc="0" locked="0" layoutInCell="1" allowOverlap="1">
                <wp:simplePos x="0" y="0"/>
                <wp:positionH relativeFrom="column">
                  <wp:posOffset>-1038225</wp:posOffset>
                </wp:positionH>
                <wp:positionV relativeFrom="paragraph">
                  <wp:posOffset>-50800</wp:posOffset>
                </wp:positionV>
                <wp:extent cx="937260" cy="863600"/>
                <wp:effectExtent l="19050" t="0" r="0" b="0"/>
                <wp:wrapNone/>
                <wp:docPr id="1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_uproszczony_okragl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7260" cy="863600"/>
                        </a:xfrm>
                        <a:prstGeom prst="rect">
                          <a:avLst/>
                        </a:prstGeom>
                      </pic:spPr>
                    </pic:pic>
                  </a:graphicData>
                </a:graphic>
              </wp:anchor>
            </w:drawing>
          </w:r>
          <w:r w:rsidR="00796C8F" w:rsidRPr="00796C8F">
            <w:rPr>
              <w:rFonts w:cstheme="minorHAnsi"/>
              <w:smallCaps/>
              <w:spacing w:val="20"/>
              <w:lang w:val="en-US"/>
            </w:rPr>
            <w:t xml:space="preserve"> </w:t>
          </w:r>
          <w:sdt>
            <w:sdtPr>
              <w:rPr>
                <w:rFonts w:cstheme="minorHAnsi"/>
                <w:smallCaps/>
                <w:spacing w:val="20"/>
                <w:lang w:val="en-US"/>
              </w:rPr>
              <w:alias w:val="Tytuł"/>
              <w:id w:val="78273368"/>
              <w:placeholder>
                <w:docPart w:val="E7D332B4BA618E48B0BAEAE1C52361A3"/>
              </w:placeholder>
              <w:dataBinding w:prefixMappings="xmlns:ns0='http://schemas.openxmlformats.org/package/2006/metadata/core-properties' xmlns:ns1='http://purl.org/dc/elements/1.1/'" w:xpath="/ns0:coreProperties[1]/ns1:title[1]" w:storeItemID="{6C3C8BC8-F283-45AE-878A-BAB7291924A1}"/>
              <w:text/>
            </w:sdtPr>
            <w:sdtContent>
              <w:r w:rsidR="00796C8F" w:rsidRPr="00796C8F">
                <w:rPr>
                  <w:rFonts w:cstheme="minorHAnsi"/>
                  <w:smallCaps/>
                  <w:spacing w:val="20"/>
                  <w:lang w:val="en-US"/>
                </w:rPr>
                <w:t xml:space="preserve">INTERNATIONAL SCIENTIFIC CONFERENCE                                                                                SPACES OF ADULT LEARNING                          </w:t>
              </w:r>
              <w:r w:rsidR="00796C8F">
                <w:rPr>
                  <w:rFonts w:cstheme="minorHAnsi"/>
                  <w:smallCaps/>
                  <w:spacing w:val="20"/>
                  <w:lang w:val="en-US"/>
                </w:rPr>
                <w:t xml:space="preserve">          </w:t>
              </w:r>
              <w:r w:rsidR="00796C8F" w:rsidRPr="00796C8F">
                <w:rPr>
                  <w:rFonts w:cstheme="minorHAnsi"/>
                  <w:smallCaps/>
                  <w:spacing w:val="20"/>
                  <w:lang w:val="en-US"/>
                </w:rPr>
                <w:t xml:space="preserve">   FACULTY OF EDUCATION, WARSAW UNIVERSITY </w:t>
              </w:r>
              <w:r w:rsidR="00796C8F">
                <w:rPr>
                  <w:rFonts w:cstheme="minorHAnsi"/>
                  <w:smallCaps/>
                  <w:spacing w:val="20"/>
                  <w:lang w:val="en-US"/>
                </w:rPr>
                <w:t xml:space="preserve">       </w:t>
              </w:r>
              <w:r w:rsidR="00796C8F" w:rsidRPr="00796C8F">
                <w:rPr>
                  <w:rFonts w:cstheme="minorHAnsi"/>
                  <w:smallCaps/>
                  <w:spacing w:val="20"/>
                  <w:lang w:val="en-US"/>
                </w:rPr>
                <w:t>WARSAW, 7TH – 8TH MAY 2020</w:t>
              </w:r>
            </w:sdtContent>
          </w:sdt>
        </w:p>
      </w:tc>
      <w:tc>
        <w:tcPr>
          <w:tcW w:w="939" w:type="pct"/>
          <w:shd w:val="clear" w:color="auto" w:fill="858585" w:themeFill="accent2" w:themeFillShade="BF"/>
        </w:tcPr>
        <w:p w:rsidR="0078736D" w:rsidRPr="00796C8F" w:rsidRDefault="0078736D" w:rsidP="00B70F5D">
          <w:pPr>
            <w:pStyle w:val="Nagwek"/>
            <w:spacing w:after="0" w:line="240" w:lineRule="auto"/>
            <w:jc w:val="center"/>
            <w:rPr>
              <w:color w:val="FFFFFF" w:themeColor="background1"/>
              <w:lang w:val="en-US"/>
            </w:rPr>
          </w:pPr>
        </w:p>
        <w:p w:rsidR="0078736D" w:rsidRPr="00796C8F" w:rsidRDefault="0078736D" w:rsidP="00B70F5D">
          <w:pPr>
            <w:pStyle w:val="Nagwek"/>
            <w:spacing w:after="0" w:line="240" w:lineRule="auto"/>
            <w:jc w:val="center"/>
            <w:rPr>
              <w:color w:val="FFFFFF" w:themeColor="background1"/>
              <w:lang w:val="en-US"/>
            </w:rPr>
          </w:pPr>
        </w:p>
        <w:p w:rsidR="0078736D" w:rsidRDefault="0078736D" w:rsidP="00B70F5D">
          <w:pPr>
            <w:pStyle w:val="Nagwek"/>
            <w:spacing w:after="0" w:line="240" w:lineRule="auto"/>
            <w:jc w:val="center"/>
            <w:rPr>
              <w:color w:val="FFFFFF" w:themeColor="background1"/>
            </w:rPr>
          </w:pPr>
          <w:r>
            <w:rPr>
              <w:color w:val="FFFFFF" w:themeColor="background1"/>
            </w:rPr>
            <w:t>SAL 2020</w:t>
          </w:r>
        </w:p>
      </w:tc>
    </w:tr>
  </w:tbl>
  <w:bookmarkEnd w:id="0"/>
  <w:p w:rsidR="007647AF" w:rsidRPr="00416CA5" w:rsidRDefault="00416CA5" w:rsidP="00416CA5">
    <w:pPr>
      <w:pStyle w:val="Nagwek"/>
      <w:tabs>
        <w:tab w:val="left" w:pos="3893"/>
      </w:tabs>
      <w:spacing w:after="0"/>
      <w:rPr>
        <w:color w:val="FFFFFF" w:themeColor="background1"/>
        <w:sz w:val="16"/>
      </w:rPr>
    </w:pPr>
    <w:r>
      <w:rPr>
        <w:color w:val="FFFFFF" w:themeColor="background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C8F" w:rsidRDefault="00796C8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CA4A19"/>
    <w:multiLevelType w:val="hybridMultilevel"/>
    <w:tmpl w:val="BF407E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36010DC5"/>
    <w:multiLevelType w:val="hybridMultilevel"/>
    <w:tmpl w:val="F66AC57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60817692"/>
    <w:multiLevelType w:val="multilevel"/>
    <w:tmpl w:val="06901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1B6ADA"/>
    <w:multiLevelType w:val="hybridMultilevel"/>
    <w:tmpl w:val="BEDEFF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79911088"/>
    <w:multiLevelType w:val="hybridMultilevel"/>
    <w:tmpl w:val="B89254AA"/>
    <w:lvl w:ilvl="0" w:tplc="5ED0EE42">
      <w:start w:val="1"/>
      <w:numFmt w:val="bullet"/>
      <w:pStyle w:val="Akapitzlis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6B7"/>
    <w:rsid w:val="00000823"/>
    <w:rsid w:val="00007AC8"/>
    <w:rsid w:val="00007BB2"/>
    <w:rsid w:val="000208E7"/>
    <w:rsid w:val="00025B86"/>
    <w:rsid w:val="00027B56"/>
    <w:rsid w:val="00045989"/>
    <w:rsid w:val="000631FC"/>
    <w:rsid w:val="00074658"/>
    <w:rsid w:val="000A1140"/>
    <w:rsid w:val="000C60D0"/>
    <w:rsid w:val="000E3048"/>
    <w:rsid w:val="00102439"/>
    <w:rsid w:val="001072F6"/>
    <w:rsid w:val="001406FD"/>
    <w:rsid w:val="001518AC"/>
    <w:rsid w:val="00157441"/>
    <w:rsid w:val="00161EC4"/>
    <w:rsid w:val="00186603"/>
    <w:rsid w:val="001C3BD3"/>
    <w:rsid w:val="001D3EFF"/>
    <w:rsid w:val="001E576E"/>
    <w:rsid w:val="001F6820"/>
    <w:rsid w:val="002054D8"/>
    <w:rsid w:val="002213DE"/>
    <w:rsid w:val="00230163"/>
    <w:rsid w:val="002337DC"/>
    <w:rsid w:val="0025717F"/>
    <w:rsid w:val="0026608D"/>
    <w:rsid w:val="0026752F"/>
    <w:rsid w:val="00285960"/>
    <w:rsid w:val="002A022F"/>
    <w:rsid w:val="002C1DD3"/>
    <w:rsid w:val="002C572D"/>
    <w:rsid w:val="002C71AC"/>
    <w:rsid w:val="002D6222"/>
    <w:rsid w:val="002F5AD2"/>
    <w:rsid w:val="00300A71"/>
    <w:rsid w:val="00302963"/>
    <w:rsid w:val="003039E8"/>
    <w:rsid w:val="0030539C"/>
    <w:rsid w:val="00362646"/>
    <w:rsid w:val="003805AC"/>
    <w:rsid w:val="00381788"/>
    <w:rsid w:val="00384DD3"/>
    <w:rsid w:val="003B2EF2"/>
    <w:rsid w:val="003C4C73"/>
    <w:rsid w:val="003D03AE"/>
    <w:rsid w:val="003D3709"/>
    <w:rsid w:val="003F0049"/>
    <w:rsid w:val="003F13FF"/>
    <w:rsid w:val="003F5E48"/>
    <w:rsid w:val="00400632"/>
    <w:rsid w:val="00400864"/>
    <w:rsid w:val="00402325"/>
    <w:rsid w:val="00416CA5"/>
    <w:rsid w:val="0044264E"/>
    <w:rsid w:val="004A151A"/>
    <w:rsid w:val="004A7CA6"/>
    <w:rsid w:val="004B1D57"/>
    <w:rsid w:val="004C6028"/>
    <w:rsid w:val="004C64E7"/>
    <w:rsid w:val="004D0508"/>
    <w:rsid w:val="004D44C4"/>
    <w:rsid w:val="004F1C9A"/>
    <w:rsid w:val="004F2200"/>
    <w:rsid w:val="004F5E64"/>
    <w:rsid w:val="005045FD"/>
    <w:rsid w:val="005066F6"/>
    <w:rsid w:val="00531996"/>
    <w:rsid w:val="005467AB"/>
    <w:rsid w:val="005553F6"/>
    <w:rsid w:val="00571AB3"/>
    <w:rsid w:val="00572016"/>
    <w:rsid w:val="00576EB0"/>
    <w:rsid w:val="005776DA"/>
    <w:rsid w:val="00584D5D"/>
    <w:rsid w:val="005976B7"/>
    <w:rsid w:val="005A5676"/>
    <w:rsid w:val="005B1E59"/>
    <w:rsid w:val="005C4B89"/>
    <w:rsid w:val="005F10A0"/>
    <w:rsid w:val="006026D7"/>
    <w:rsid w:val="00605FC1"/>
    <w:rsid w:val="006241EB"/>
    <w:rsid w:val="00635A50"/>
    <w:rsid w:val="00636109"/>
    <w:rsid w:val="00683205"/>
    <w:rsid w:val="00685560"/>
    <w:rsid w:val="00690A8B"/>
    <w:rsid w:val="00696B94"/>
    <w:rsid w:val="00697398"/>
    <w:rsid w:val="006B6E91"/>
    <w:rsid w:val="006F7FAD"/>
    <w:rsid w:val="00702EEB"/>
    <w:rsid w:val="00713395"/>
    <w:rsid w:val="00716927"/>
    <w:rsid w:val="0073090E"/>
    <w:rsid w:val="00734D2F"/>
    <w:rsid w:val="007364AC"/>
    <w:rsid w:val="00745559"/>
    <w:rsid w:val="007576BA"/>
    <w:rsid w:val="007647AF"/>
    <w:rsid w:val="0078736D"/>
    <w:rsid w:val="007907EC"/>
    <w:rsid w:val="00796C8F"/>
    <w:rsid w:val="007B6EE6"/>
    <w:rsid w:val="007E6D01"/>
    <w:rsid w:val="00805173"/>
    <w:rsid w:val="0080696A"/>
    <w:rsid w:val="0081732F"/>
    <w:rsid w:val="0084412E"/>
    <w:rsid w:val="0084644E"/>
    <w:rsid w:val="0086564F"/>
    <w:rsid w:val="00867ABE"/>
    <w:rsid w:val="008738BA"/>
    <w:rsid w:val="00873A10"/>
    <w:rsid w:val="00882771"/>
    <w:rsid w:val="00887E51"/>
    <w:rsid w:val="008A1C2A"/>
    <w:rsid w:val="008C1058"/>
    <w:rsid w:val="008E6A73"/>
    <w:rsid w:val="008F1E33"/>
    <w:rsid w:val="00905941"/>
    <w:rsid w:val="00906910"/>
    <w:rsid w:val="009109C9"/>
    <w:rsid w:val="009202B3"/>
    <w:rsid w:val="009218DD"/>
    <w:rsid w:val="00926EA2"/>
    <w:rsid w:val="009352FE"/>
    <w:rsid w:val="00964A5E"/>
    <w:rsid w:val="00980582"/>
    <w:rsid w:val="009871E0"/>
    <w:rsid w:val="009A1E06"/>
    <w:rsid w:val="009A3B8C"/>
    <w:rsid w:val="009B0B40"/>
    <w:rsid w:val="009B3773"/>
    <w:rsid w:val="009B59F1"/>
    <w:rsid w:val="009B6487"/>
    <w:rsid w:val="009C5D0C"/>
    <w:rsid w:val="009E35C5"/>
    <w:rsid w:val="00A116AE"/>
    <w:rsid w:val="00A5507A"/>
    <w:rsid w:val="00A61C06"/>
    <w:rsid w:val="00A7495E"/>
    <w:rsid w:val="00A75E72"/>
    <w:rsid w:val="00A87E20"/>
    <w:rsid w:val="00A9275F"/>
    <w:rsid w:val="00AA37A6"/>
    <w:rsid w:val="00AD157F"/>
    <w:rsid w:val="00AD2F3C"/>
    <w:rsid w:val="00B02962"/>
    <w:rsid w:val="00B10095"/>
    <w:rsid w:val="00B11C88"/>
    <w:rsid w:val="00B143FF"/>
    <w:rsid w:val="00B23404"/>
    <w:rsid w:val="00B26E70"/>
    <w:rsid w:val="00B47EB5"/>
    <w:rsid w:val="00B62108"/>
    <w:rsid w:val="00B63B5C"/>
    <w:rsid w:val="00B70F5D"/>
    <w:rsid w:val="00B9439A"/>
    <w:rsid w:val="00B96375"/>
    <w:rsid w:val="00BA0502"/>
    <w:rsid w:val="00BA0B40"/>
    <w:rsid w:val="00BC30AD"/>
    <w:rsid w:val="00BC52A6"/>
    <w:rsid w:val="00BD1071"/>
    <w:rsid w:val="00BE41A1"/>
    <w:rsid w:val="00BF5123"/>
    <w:rsid w:val="00C007A8"/>
    <w:rsid w:val="00C07047"/>
    <w:rsid w:val="00C255EB"/>
    <w:rsid w:val="00C25DB9"/>
    <w:rsid w:val="00C26F5B"/>
    <w:rsid w:val="00C56AB4"/>
    <w:rsid w:val="00C8330B"/>
    <w:rsid w:val="00C86FCC"/>
    <w:rsid w:val="00C93247"/>
    <w:rsid w:val="00CA2D34"/>
    <w:rsid w:val="00CA3EE3"/>
    <w:rsid w:val="00CE2FDD"/>
    <w:rsid w:val="00D102CC"/>
    <w:rsid w:val="00D11E86"/>
    <w:rsid w:val="00D26477"/>
    <w:rsid w:val="00D3758A"/>
    <w:rsid w:val="00D43765"/>
    <w:rsid w:val="00D67C54"/>
    <w:rsid w:val="00D7116F"/>
    <w:rsid w:val="00D75E07"/>
    <w:rsid w:val="00D76429"/>
    <w:rsid w:val="00D91364"/>
    <w:rsid w:val="00D913CB"/>
    <w:rsid w:val="00DA00CF"/>
    <w:rsid w:val="00DB7C3C"/>
    <w:rsid w:val="00DC5D7D"/>
    <w:rsid w:val="00DE442C"/>
    <w:rsid w:val="00E00DE5"/>
    <w:rsid w:val="00E0428E"/>
    <w:rsid w:val="00E0617C"/>
    <w:rsid w:val="00E110A3"/>
    <w:rsid w:val="00E23362"/>
    <w:rsid w:val="00E2432E"/>
    <w:rsid w:val="00E669D7"/>
    <w:rsid w:val="00E67757"/>
    <w:rsid w:val="00E91BC3"/>
    <w:rsid w:val="00EA4147"/>
    <w:rsid w:val="00EB59C0"/>
    <w:rsid w:val="00ED363B"/>
    <w:rsid w:val="00EF26F4"/>
    <w:rsid w:val="00F1251F"/>
    <w:rsid w:val="00F27DB3"/>
    <w:rsid w:val="00F535E4"/>
    <w:rsid w:val="00F57CA1"/>
    <w:rsid w:val="00F61D79"/>
    <w:rsid w:val="00F66013"/>
    <w:rsid w:val="00F8032F"/>
    <w:rsid w:val="00F90958"/>
    <w:rsid w:val="00F950BE"/>
    <w:rsid w:val="00F95CB8"/>
    <w:rsid w:val="00FA2A6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8C4001"/>
  <w15:docId w15:val="{AC15A107-A18D-3B4D-B68C-638B044AE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zh-CN"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805AC"/>
    <w:pPr>
      <w:spacing w:after="0" w:line="240" w:lineRule="auto"/>
    </w:pPr>
    <w:rPr>
      <w:rFonts w:ascii="Times New Roman" w:hAnsi="Times New Roman" w:cs="Times New Roman"/>
      <w:sz w:val="24"/>
      <w:szCs w:val="24"/>
    </w:rPr>
  </w:style>
  <w:style w:type="paragraph" w:styleId="Nagwek1">
    <w:name w:val="heading 1"/>
    <w:basedOn w:val="Normalny"/>
    <w:next w:val="Normalny"/>
    <w:link w:val="Nagwek1Znak"/>
    <w:uiPriority w:val="9"/>
    <w:qFormat/>
    <w:rsid w:val="005553F6"/>
    <w:pPr>
      <w:pBdr>
        <w:top w:val="single" w:sz="12" w:space="1" w:color="B2B2B2" w:themeColor="accent2"/>
        <w:left w:val="single" w:sz="12" w:space="4" w:color="B2B2B2" w:themeColor="accent2"/>
        <w:bottom w:val="single" w:sz="12" w:space="1" w:color="B2B2B2" w:themeColor="accent2"/>
        <w:right w:val="single" w:sz="12" w:space="4" w:color="B2B2B2" w:themeColor="accent2"/>
      </w:pBdr>
      <w:shd w:val="clear" w:color="auto" w:fill="DDDDDD" w:themeFill="accent1"/>
      <w:spacing w:after="200"/>
      <w:outlineLvl w:val="0"/>
    </w:pPr>
    <w:rPr>
      <w:rFonts w:asciiTheme="majorHAnsi" w:hAnsiTheme="majorHAnsi" w:cstheme="minorBidi"/>
      <w:iCs/>
      <w:color w:val="FFFFFF"/>
      <w:sz w:val="28"/>
      <w:szCs w:val="38"/>
    </w:rPr>
  </w:style>
  <w:style w:type="paragraph" w:styleId="Nagwek2">
    <w:name w:val="heading 2"/>
    <w:basedOn w:val="Normalny"/>
    <w:next w:val="Normalny"/>
    <w:link w:val="Nagwek2Znak"/>
    <w:uiPriority w:val="9"/>
    <w:semiHidden/>
    <w:unhideWhenUsed/>
    <w:qFormat/>
    <w:rsid w:val="005553F6"/>
    <w:pPr>
      <w:spacing w:before="200" w:after="60"/>
      <w:contextualSpacing/>
      <w:outlineLvl w:val="1"/>
    </w:pPr>
    <w:rPr>
      <w:rFonts w:asciiTheme="majorHAnsi" w:eastAsiaTheme="majorEastAsia" w:hAnsiTheme="majorHAnsi" w:cstheme="majorBidi"/>
      <w:b/>
      <w:bCs/>
      <w:iCs/>
      <w:outline/>
      <w:color w:val="DDDDDD" w:themeColor="accent1"/>
      <w:sz w:val="34"/>
      <w:szCs w:val="34"/>
      <w14:textOutline w14:w="9525" w14:cap="flat" w14:cmpd="sng" w14:algn="ctr">
        <w14:solidFill>
          <w14:schemeClr w14:val="accent1"/>
        </w14:solidFill>
        <w14:prstDash w14:val="solid"/>
        <w14:round/>
      </w14:textOutline>
      <w14:textFill>
        <w14:noFill/>
      </w14:textFill>
    </w:rPr>
  </w:style>
  <w:style w:type="paragraph" w:styleId="Nagwek3">
    <w:name w:val="heading 3"/>
    <w:basedOn w:val="Normalny"/>
    <w:next w:val="Normalny"/>
    <w:link w:val="Nagwek3Znak"/>
    <w:uiPriority w:val="9"/>
    <w:unhideWhenUsed/>
    <w:qFormat/>
    <w:rsid w:val="005553F6"/>
    <w:pPr>
      <w:spacing w:before="200" w:after="100"/>
      <w:contextualSpacing/>
      <w:outlineLvl w:val="2"/>
    </w:pPr>
    <w:rPr>
      <w:rFonts w:asciiTheme="majorHAnsi" w:eastAsiaTheme="majorEastAsia" w:hAnsiTheme="majorHAnsi" w:cstheme="majorBidi"/>
      <w:b/>
      <w:bCs/>
      <w:iCs/>
      <w:smallCaps/>
      <w:color w:val="858585" w:themeColor="accent2" w:themeShade="BF"/>
      <w:spacing w:val="24"/>
      <w:sz w:val="28"/>
      <w:szCs w:val="22"/>
    </w:rPr>
  </w:style>
  <w:style w:type="paragraph" w:styleId="Nagwek4">
    <w:name w:val="heading 4"/>
    <w:basedOn w:val="Normalny"/>
    <w:next w:val="Normalny"/>
    <w:link w:val="Nagwek4Znak"/>
    <w:uiPriority w:val="9"/>
    <w:semiHidden/>
    <w:unhideWhenUsed/>
    <w:qFormat/>
    <w:rsid w:val="005553F6"/>
    <w:pPr>
      <w:spacing w:before="200" w:after="100"/>
      <w:contextualSpacing/>
      <w:outlineLvl w:val="3"/>
    </w:pPr>
    <w:rPr>
      <w:rFonts w:asciiTheme="majorHAnsi" w:eastAsiaTheme="majorEastAsia" w:hAnsiTheme="majorHAnsi" w:cstheme="majorBidi"/>
      <w:b/>
      <w:bCs/>
      <w:iCs/>
      <w:color w:val="A5A5A5" w:themeColor="accent1" w:themeShade="BF"/>
      <w:szCs w:val="22"/>
    </w:rPr>
  </w:style>
  <w:style w:type="paragraph" w:styleId="Nagwek5">
    <w:name w:val="heading 5"/>
    <w:basedOn w:val="Normalny"/>
    <w:next w:val="Normalny"/>
    <w:link w:val="Nagwek5Znak"/>
    <w:uiPriority w:val="9"/>
    <w:semiHidden/>
    <w:unhideWhenUsed/>
    <w:qFormat/>
    <w:rsid w:val="005553F6"/>
    <w:pPr>
      <w:spacing w:before="200" w:after="100"/>
      <w:contextualSpacing/>
      <w:outlineLvl w:val="4"/>
    </w:pPr>
    <w:rPr>
      <w:rFonts w:asciiTheme="majorHAnsi" w:eastAsiaTheme="majorEastAsia" w:hAnsiTheme="majorHAnsi" w:cstheme="majorBidi"/>
      <w:bCs/>
      <w:iCs/>
      <w:caps/>
      <w:color w:val="858585" w:themeColor="accent2" w:themeShade="BF"/>
      <w:sz w:val="22"/>
      <w:szCs w:val="22"/>
    </w:rPr>
  </w:style>
  <w:style w:type="paragraph" w:styleId="Nagwek6">
    <w:name w:val="heading 6"/>
    <w:basedOn w:val="Normalny"/>
    <w:next w:val="Normalny"/>
    <w:link w:val="Nagwek6Znak"/>
    <w:uiPriority w:val="9"/>
    <w:semiHidden/>
    <w:unhideWhenUsed/>
    <w:qFormat/>
    <w:rsid w:val="005553F6"/>
    <w:pPr>
      <w:spacing w:before="200" w:after="100"/>
      <w:contextualSpacing/>
      <w:outlineLvl w:val="5"/>
    </w:pPr>
    <w:rPr>
      <w:rFonts w:asciiTheme="majorHAnsi" w:eastAsiaTheme="majorEastAsia" w:hAnsiTheme="majorHAnsi" w:cstheme="majorBidi"/>
      <w:iCs/>
      <w:color w:val="A5A5A5" w:themeColor="accent1" w:themeShade="BF"/>
      <w:sz w:val="22"/>
      <w:szCs w:val="22"/>
    </w:rPr>
  </w:style>
  <w:style w:type="paragraph" w:styleId="Nagwek7">
    <w:name w:val="heading 7"/>
    <w:basedOn w:val="Normalny"/>
    <w:next w:val="Normalny"/>
    <w:link w:val="Nagwek7Znak"/>
    <w:uiPriority w:val="9"/>
    <w:semiHidden/>
    <w:unhideWhenUsed/>
    <w:qFormat/>
    <w:rsid w:val="005553F6"/>
    <w:pPr>
      <w:spacing w:before="200" w:after="100"/>
      <w:contextualSpacing/>
      <w:outlineLvl w:val="6"/>
    </w:pPr>
    <w:rPr>
      <w:rFonts w:asciiTheme="majorHAnsi" w:eastAsiaTheme="majorEastAsia" w:hAnsiTheme="majorHAnsi" w:cstheme="majorBidi"/>
      <w:iCs/>
      <w:color w:val="858585" w:themeColor="accent2" w:themeShade="BF"/>
      <w:sz w:val="22"/>
      <w:szCs w:val="22"/>
    </w:rPr>
  </w:style>
  <w:style w:type="paragraph" w:styleId="Nagwek8">
    <w:name w:val="heading 8"/>
    <w:basedOn w:val="Normalny"/>
    <w:next w:val="Normalny"/>
    <w:link w:val="Nagwek8Znak"/>
    <w:uiPriority w:val="9"/>
    <w:semiHidden/>
    <w:unhideWhenUsed/>
    <w:qFormat/>
    <w:rsid w:val="005553F6"/>
    <w:pPr>
      <w:spacing w:before="200" w:after="100"/>
      <w:contextualSpacing/>
      <w:outlineLvl w:val="7"/>
    </w:pPr>
    <w:rPr>
      <w:rFonts w:asciiTheme="majorHAnsi" w:eastAsiaTheme="majorEastAsia" w:hAnsiTheme="majorHAnsi" w:cstheme="majorBidi"/>
      <w:iCs/>
      <w:color w:val="DDDDDD" w:themeColor="accent1"/>
      <w:sz w:val="22"/>
      <w:szCs w:val="22"/>
    </w:rPr>
  </w:style>
  <w:style w:type="paragraph" w:styleId="Nagwek9">
    <w:name w:val="heading 9"/>
    <w:basedOn w:val="Normalny"/>
    <w:next w:val="Normalny"/>
    <w:link w:val="Nagwek9Znak"/>
    <w:uiPriority w:val="9"/>
    <w:semiHidden/>
    <w:unhideWhenUsed/>
    <w:qFormat/>
    <w:rsid w:val="005553F6"/>
    <w:pPr>
      <w:spacing w:before="200" w:after="100"/>
      <w:contextualSpacing/>
      <w:outlineLvl w:val="8"/>
    </w:pPr>
    <w:rPr>
      <w:rFonts w:asciiTheme="majorHAnsi" w:eastAsiaTheme="majorEastAsia" w:hAnsiTheme="majorHAnsi" w:cstheme="majorBidi"/>
      <w:iCs/>
      <w:smallCaps/>
      <w:color w:val="B2B2B2" w:themeColor="accent2"/>
      <w:sz w:val="20"/>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HTML-wstpniesformatowany">
    <w:name w:val="HTML Preformatted"/>
    <w:basedOn w:val="Normalny"/>
    <w:link w:val="HTML-wstpniesformatowanyZnak"/>
    <w:uiPriority w:val="99"/>
    <w:unhideWhenUsed/>
    <w:rsid w:val="00597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88" w:lineRule="auto"/>
    </w:pPr>
    <w:rPr>
      <w:rFonts w:ascii="Courier New" w:hAnsi="Courier New" w:cs="Courier New"/>
      <w:iCs/>
      <w:sz w:val="20"/>
      <w:szCs w:val="20"/>
    </w:rPr>
  </w:style>
  <w:style w:type="character" w:customStyle="1" w:styleId="HTML-wstpniesformatowanyZnak">
    <w:name w:val="HTML - wstępnie sformatowany Znak"/>
    <w:basedOn w:val="Domylnaczcionkaakapitu"/>
    <w:link w:val="HTML-wstpniesformatowany"/>
    <w:uiPriority w:val="99"/>
    <w:rsid w:val="005976B7"/>
    <w:rPr>
      <w:rFonts w:ascii="Courier New" w:hAnsi="Courier New" w:cs="Courier New"/>
      <w:sz w:val="20"/>
      <w:szCs w:val="20"/>
    </w:rPr>
  </w:style>
  <w:style w:type="paragraph" w:styleId="Nagwek">
    <w:name w:val="header"/>
    <w:basedOn w:val="Normalny"/>
    <w:link w:val="NagwekZnak"/>
    <w:uiPriority w:val="99"/>
    <w:unhideWhenUsed/>
    <w:rsid w:val="00696B94"/>
    <w:pPr>
      <w:tabs>
        <w:tab w:val="center" w:pos="4536"/>
        <w:tab w:val="right" w:pos="9072"/>
      </w:tabs>
      <w:spacing w:after="200" w:line="288" w:lineRule="auto"/>
    </w:pPr>
    <w:rPr>
      <w:rFonts w:asciiTheme="minorHAnsi" w:hAnsiTheme="minorHAnsi" w:cstheme="minorBidi"/>
      <w:iCs/>
      <w:sz w:val="21"/>
      <w:szCs w:val="21"/>
    </w:rPr>
  </w:style>
  <w:style w:type="character" w:customStyle="1" w:styleId="NagwekZnak">
    <w:name w:val="Nagłówek Znak"/>
    <w:basedOn w:val="Domylnaczcionkaakapitu"/>
    <w:link w:val="Nagwek"/>
    <w:uiPriority w:val="99"/>
    <w:rsid w:val="00696B94"/>
  </w:style>
  <w:style w:type="paragraph" w:styleId="Stopka">
    <w:name w:val="footer"/>
    <w:basedOn w:val="Normalny"/>
    <w:link w:val="StopkaZnak"/>
    <w:uiPriority w:val="99"/>
    <w:unhideWhenUsed/>
    <w:rsid w:val="00696B94"/>
    <w:pPr>
      <w:tabs>
        <w:tab w:val="center" w:pos="4536"/>
        <w:tab w:val="right" w:pos="9072"/>
      </w:tabs>
      <w:spacing w:after="200" w:line="288" w:lineRule="auto"/>
    </w:pPr>
    <w:rPr>
      <w:rFonts w:asciiTheme="minorHAnsi" w:hAnsiTheme="minorHAnsi" w:cstheme="minorBidi"/>
      <w:iCs/>
      <w:sz w:val="21"/>
      <w:szCs w:val="21"/>
    </w:rPr>
  </w:style>
  <w:style w:type="character" w:customStyle="1" w:styleId="StopkaZnak">
    <w:name w:val="Stopka Znak"/>
    <w:basedOn w:val="Domylnaczcionkaakapitu"/>
    <w:link w:val="Stopka"/>
    <w:uiPriority w:val="99"/>
    <w:rsid w:val="00696B94"/>
  </w:style>
  <w:style w:type="character" w:customStyle="1" w:styleId="Nagwek1Znak">
    <w:name w:val="Nagłówek 1 Znak"/>
    <w:basedOn w:val="Domylnaczcionkaakapitu"/>
    <w:link w:val="Nagwek1"/>
    <w:uiPriority w:val="9"/>
    <w:rsid w:val="005553F6"/>
    <w:rPr>
      <w:rFonts w:asciiTheme="majorHAnsi" w:hAnsiTheme="majorHAnsi"/>
      <w:iCs/>
      <w:color w:val="FFFFFF"/>
      <w:sz w:val="28"/>
      <w:szCs w:val="38"/>
      <w:shd w:val="clear" w:color="auto" w:fill="DDDDDD" w:themeFill="accent1"/>
    </w:rPr>
  </w:style>
  <w:style w:type="character" w:customStyle="1" w:styleId="Nagwek2Znak">
    <w:name w:val="Nagłówek 2 Znak"/>
    <w:basedOn w:val="Domylnaczcionkaakapitu"/>
    <w:link w:val="Nagwek2"/>
    <w:uiPriority w:val="9"/>
    <w:semiHidden/>
    <w:rsid w:val="005553F6"/>
    <w:rPr>
      <w:rFonts w:asciiTheme="majorHAnsi" w:eastAsiaTheme="majorEastAsia" w:hAnsiTheme="majorHAnsi" w:cstheme="majorBidi"/>
      <w:b/>
      <w:bCs/>
      <w:iCs/>
      <w:outline/>
      <w:color w:val="DDDDDD" w:themeColor="accent1"/>
      <w:sz w:val="34"/>
      <w:szCs w:val="34"/>
      <w14:textOutline w14:w="9525" w14:cap="flat" w14:cmpd="sng" w14:algn="ctr">
        <w14:solidFill>
          <w14:schemeClr w14:val="accent1"/>
        </w14:solidFill>
        <w14:prstDash w14:val="solid"/>
        <w14:round/>
      </w14:textOutline>
      <w14:textFill>
        <w14:noFill/>
      </w14:textFill>
    </w:rPr>
  </w:style>
  <w:style w:type="character" w:customStyle="1" w:styleId="Nagwek3Znak">
    <w:name w:val="Nagłówek 3 Znak"/>
    <w:basedOn w:val="Domylnaczcionkaakapitu"/>
    <w:link w:val="Nagwek3"/>
    <w:uiPriority w:val="9"/>
    <w:rsid w:val="005553F6"/>
    <w:rPr>
      <w:rFonts w:asciiTheme="majorHAnsi" w:eastAsiaTheme="majorEastAsia" w:hAnsiTheme="majorHAnsi" w:cstheme="majorBidi"/>
      <w:b/>
      <w:bCs/>
      <w:iCs/>
      <w:smallCaps/>
      <w:color w:val="858585" w:themeColor="accent2" w:themeShade="BF"/>
      <w:spacing w:val="24"/>
      <w:sz w:val="28"/>
    </w:rPr>
  </w:style>
  <w:style w:type="character" w:customStyle="1" w:styleId="Nagwek4Znak">
    <w:name w:val="Nagłówek 4 Znak"/>
    <w:basedOn w:val="Domylnaczcionkaakapitu"/>
    <w:link w:val="Nagwek4"/>
    <w:uiPriority w:val="9"/>
    <w:semiHidden/>
    <w:rsid w:val="005553F6"/>
    <w:rPr>
      <w:rFonts w:asciiTheme="majorHAnsi" w:eastAsiaTheme="majorEastAsia" w:hAnsiTheme="majorHAnsi" w:cstheme="majorBidi"/>
      <w:b/>
      <w:bCs/>
      <w:iCs/>
      <w:color w:val="A5A5A5" w:themeColor="accent1" w:themeShade="BF"/>
      <w:sz w:val="24"/>
    </w:rPr>
  </w:style>
  <w:style w:type="character" w:customStyle="1" w:styleId="Nagwek5Znak">
    <w:name w:val="Nagłówek 5 Znak"/>
    <w:basedOn w:val="Domylnaczcionkaakapitu"/>
    <w:link w:val="Nagwek5"/>
    <w:uiPriority w:val="9"/>
    <w:semiHidden/>
    <w:rsid w:val="005553F6"/>
    <w:rPr>
      <w:rFonts w:asciiTheme="majorHAnsi" w:eastAsiaTheme="majorEastAsia" w:hAnsiTheme="majorHAnsi" w:cstheme="majorBidi"/>
      <w:bCs/>
      <w:iCs/>
      <w:caps/>
      <w:color w:val="858585" w:themeColor="accent2" w:themeShade="BF"/>
    </w:rPr>
  </w:style>
  <w:style w:type="character" w:customStyle="1" w:styleId="Nagwek6Znak">
    <w:name w:val="Nagłówek 6 Znak"/>
    <w:basedOn w:val="Domylnaczcionkaakapitu"/>
    <w:link w:val="Nagwek6"/>
    <w:uiPriority w:val="9"/>
    <w:semiHidden/>
    <w:rsid w:val="005553F6"/>
    <w:rPr>
      <w:rFonts w:asciiTheme="majorHAnsi" w:eastAsiaTheme="majorEastAsia" w:hAnsiTheme="majorHAnsi" w:cstheme="majorBidi"/>
      <w:iCs/>
      <w:color w:val="A5A5A5" w:themeColor="accent1" w:themeShade="BF"/>
    </w:rPr>
  </w:style>
  <w:style w:type="character" w:customStyle="1" w:styleId="Nagwek7Znak">
    <w:name w:val="Nagłówek 7 Znak"/>
    <w:basedOn w:val="Domylnaczcionkaakapitu"/>
    <w:link w:val="Nagwek7"/>
    <w:uiPriority w:val="9"/>
    <w:semiHidden/>
    <w:rsid w:val="005553F6"/>
    <w:rPr>
      <w:rFonts w:asciiTheme="majorHAnsi" w:eastAsiaTheme="majorEastAsia" w:hAnsiTheme="majorHAnsi" w:cstheme="majorBidi"/>
      <w:iCs/>
      <w:color w:val="858585" w:themeColor="accent2" w:themeShade="BF"/>
    </w:rPr>
  </w:style>
  <w:style w:type="character" w:customStyle="1" w:styleId="Nagwek8Znak">
    <w:name w:val="Nagłówek 8 Znak"/>
    <w:basedOn w:val="Domylnaczcionkaakapitu"/>
    <w:link w:val="Nagwek8"/>
    <w:uiPriority w:val="9"/>
    <w:semiHidden/>
    <w:rsid w:val="005553F6"/>
    <w:rPr>
      <w:rFonts w:asciiTheme="majorHAnsi" w:eastAsiaTheme="majorEastAsia" w:hAnsiTheme="majorHAnsi" w:cstheme="majorBidi"/>
      <w:iCs/>
      <w:color w:val="DDDDDD" w:themeColor="accent1"/>
    </w:rPr>
  </w:style>
  <w:style w:type="character" w:customStyle="1" w:styleId="Nagwek9Znak">
    <w:name w:val="Nagłówek 9 Znak"/>
    <w:basedOn w:val="Domylnaczcionkaakapitu"/>
    <w:link w:val="Nagwek9"/>
    <w:uiPriority w:val="9"/>
    <w:semiHidden/>
    <w:rsid w:val="005553F6"/>
    <w:rPr>
      <w:rFonts w:asciiTheme="majorHAnsi" w:eastAsiaTheme="majorEastAsia" w:hAnsiTheme="majorHAnsi" w:cstheme="majorBidi"/>
      <w:iCs/>
      <w:smallCaps/>
      <w:color w:val="B2B2B2" w:themeColor="accent2"/>
      <w:sz w:val="20"/>
      <w:szCs w:val="21"/>
    </w:rPr>
  </w:style>
  <w:style w:type="paragraph" w:styleId="Legenda">
    <w:name w:val="caption"/>
    <w:basedOn w:val="Normalny"/>
    <w:next w:val="Normalny"/>
    <w:uiPriority w:val="35"/>
    <w:semiHidden/>
    <w:unhideWhenUsed/>
    <w:qFormat/>
    <w:rsid w:val="005553F6"/>
    <w:pPr>
      <w:spacing w:after="200" w:line="288" w:lineRule="auto"/>
    </w:pPr>
    <w:rPr>
      <w:rFonts w:asciiTheme="minorHAnsi" w:hAnsiTheme="minorHAnsi" w:cstheme="minorBidi"/>
      <w:b/>
      <w:bCs/>
      <w:iCs/>
      <w:color w:val="858585" w:themeColor="accent2" w:themeShade="BF"/>
      <w:sz w:val="18"/>
      <w:szCs w:val="18"/>
    </w:rPr>
  </w:style>
  <w:style w:type="paragraph" w:styleId="Tytu">
    <w:name w:val="Title"/>
    <w:basedOn w:val="Normalny"/>
    <w:next w:val="Normalny"/>
    <w:link w:val="TytuZnak"/>
    <w:uiPriority w:val="10"/>
    <w:qFormat/>
    <w:rsid w:val="005553F6"/>
    <w:pPr>
      <w:shd w:val="clear" w:color="auto" w:fill="FFFFFF" w:themeFill="background1"/>
      <w:spacing w:after="120"/>
    </w:pPr>
    <w:rPr>
      <w:rFonts w:asciiTheme="majorHAnsi" w:eastAsiaTheme="majorEastAsia" w:hAnsiTheme="majorHAnsi" w:cstheme="majorBidi"/>
      <w:b/>
      <w:iCs/>
      <w:color w:val="FFFFFF" w:themeColor="background1"/>
      <w:spacing w:val="10"/>
      <w:sz w:val="72"/>
      <w:szCs w:val="64"/>
    </w:rPr>
  </w:style>
  <w:style w:type="character" w:customStyle="1" w:styleId="TytuZnak">
    <w:name w:val="Tytuł Znak"/>
    <w:basedOn w:val="Domylnaczcionkaakapitu"/>
    <w:link w:val="Tytu"/>
    <w:uiPriority w:val="10"/>
    <w:rsid w:val="005553F6"/>
    <w:rPr>
      <w:rFonts w:asciiTheme="majorHAnsi" w:eastAsiaTheme="majorEastAsia" w:hAnsiTheme="majorHAnsi" w:cstheme="majorBidi"/>
      <w:b/>
      <w:iCs/>
      <w:color w:val="FFFFFF" w:themeColor="background1"/>
      <w:spacing w:val="10"/>
      <w:sz w:val="72"/>
      <w:szCs w:val="64"/>
      <w:shd w:val="clear" w:color="auto" w:fill="FFFFFF" w:themeFill="background1"/>
    </w:rPr>
  </w:style>
  <w:style w:type="paragraph" w:styleId="Podtytu">
    <w:name w:val="Subtitle"/>
    <w:basedOn w:val="Normalny"/>
    <w:next w:val="Normalny"/>
    <w:link w:val="PodtytuZnak"/>
    <w:uiPriority w:val="11"/>
    <w:qFormat/>
    <w:rsid w:val="005553F6"/>
    <w:pPr>
      <w:spacing w:before="200" w:after="360"/>
    </w:pPr>
    <w:rPr>
      <w:rFonts w:asciiTheme="majorHAnsi" w:eastAsiaTheme="majorEastAsia" w:hAnsiTheme="majorHAnsi" w:cstheme="majorBidi"/>
      <w:iCs/>
      <w:color w:val="000000" w:themeColor="text2"/>
      <w:spacing w:val="20"/>
    </w:rPr>
  </w:style>
  <w:style w:type="character" w:customStyle="1" w:styleId="PodtytuZnak">
    <w:name w:val="Podtytuł Znak"/>
    <w:basedOn w:val="Domylnaczcionkaakapitu"/>
    <w:link w:val="Podtytu"/>
    <w:uiPriority w:val="11"/>
    <w:rsid w:val="005553F6"/>
    <w:rPr>
      <w:rFonts w:asciiTheme="majorHAnsi" w:eastAsiaTheme="majorEastAsia" w:hAnsiTheme="majorHAnsi" w:cstheme="majorBidi"/>
      <w:iCs/>
      <w:color w:val="000000" w:themeColor="text2"/>
      <w:spacing w:val="20"/>
      <w:sz w:val="24"/>
      <w:szCs w:val="24"/>
    </w:rPr>
  </w:style>
  <w:style w:type="character" w:styleId="Pogrubienie">
    <w:name w:val="Strong"/>
    <w:uiPriority w:val="22"/>
    <w:qFormat/>
    <w:rsid w:val="005553F6"/>
    <w:rPr>
      <w:b/>
      <w:bCs/>
      <w:spacing w:val="0"/>
    </w:rPr>
  </w:style>
  <w:style w:type="character" w:styleId="Uwydatnienie">
    <w:name w:val="Emphasis"/>
    <w:uiPriority w:val="20"/>
    <w:qFormat/>
    <w:rsid w:val="005553F6"/>
    <w:rPr>
      <w:rFonts w:eastAsiaTheme="majorEastAsia" w:cstheme="majorBidi"/>
      <w:b/>
      <w:bCs/>
      <w:color w:val="858585" w:themeColor="accent2" w:themeShade="BF"/>
      <w:bdr w:val="single" w:sz="18" w:space="0" w:color="F8F8F8" w:themeColor="background2"/>
      <w:shd w:val="clear" w:color="auto" w:fill="F8F8F8" w:themeFill="background2"/>
    </w:rPr>
  </w:style>
  <w:style w:type="paragraph" w:styleId="Bezodstpw">
    <w:name w:val="No Spacing"/>
    <w:basedOn w:val="Normalny"/>
    <w:uiPriority w:val="1"/>
    <w:qFormat/>
    <w:rsid w:val="005553F6"/>
    <w:rPr>
      <w:rFonts w:asciiTheme="minorHAnsi" w:hAnsiTheme="minorHAnsi" w:cstheme="minorBidi"/>
      <w:iCs/>
      <w:sz w:val="21"/>
      <w:szCs w:val="21"/>
    </w:rPr>
  </w:style>
  <w:style w:type="paragraph" w:styleId="Akapitzlist">
    <w:name w:val="List Paragraph"/>
    <w:basedOn w:val="Normalny"/>
    <w:uiPriority w:val="34"/>
    <w:qFormat/>
    <w:rsid w:val="005553F6"/>
    <w:pPr>
      <w:numPr>
        <w:numId w:val="1"/>
      </w:numPr>
      <w:spacing w:after="200" w:line="288" w:lineRule="auto"/>
      <w:contextualSpacing/>
    </w:pPr>
    <w:rPr>
      <w:rFonts w:asciiTheme="minorHAnsi" w:hAnsiTheme="minorHAnsi" w:cstheme="minorBidi"/>
      <w:iCs/>
      <w:sz w:val="22"/>
      <w:szCs w:val="21"/>
    </w:rPr>
  </w:style>
  <w:style w:type="paragraph" w:styleId="Cytat">
    <w:name w:val="Quote"/>
    <w:basedOn w:val="Normalny"/>
    <w:next w:val="Normalny"/>
    <w:link w:val="CytatZnak"/>
    <w:uiPriority w:val="29"/>
    <w:qFormat/>
    <w:rsid w:val="005553F6"/>
    <w:pPr>
      <w:spacing w:after="200" w:line="288" w:lineRule="auto"/>
    </w:pPr>
    <w:rPr>
      <w:rFonts w:asciiTheme="minorHAnsi" w:hAnsiTheme="minorHAnsi" w:cstheme="minorBidi"/>
      <w:b/>
      <w:i/>
      <w:iCs/>
      <w:color w:val="B2B2B2" w:themeColor="accent2"/>
      <w:szCs w:val="21"/>
    </w:rPr>
  </w:style>
  <w:style w:type="character" w:customStyle="1" w:styleId="CytatZnak">
    <w:name w:val="Cytat Znak"/>
    <w:basedOn w:val="Domylnaczcionkaakapitu"/>
    <w:link w:val="Cytat"/>
    <w:uiPriority w:val="29"/>
    <w:rsid w:val="005553F6"/>
    <w:rPr>
      <w:b/>
      <w:i/>
      <w:iCs/>
      <w:color w:val="B2B2B2" w:themeColor="accent2"/>
      <w:sz w:val="24"/>
      <w:szCs w:val="21"/>
    </w:rPr>
  </w:style>
  <w:style w:type="paragraph" w:styleId="Cytatintensywny">
    <w:name w:val="Intense Quote"/>
    <w:basedOn w:val="Normalny"/>
    <w:next w:val="Normalny"/>
    <w:link w:val="CytatintensywnyZnak"/>
    <w:uiPriority w:val="30"/>
    <w:qFormat/>
    <w:rsid w:val="005553F6"/>
    <w:pPr>
      <w:pBdr>
        <w:top w:val="dotted" w:sz="8" w:space="10" w:color="B2B2B2" w:themeColor="accent2"/>
        <w:bottom w:val="dotted" w:sz="8" w:space="10" w:color="B2B2B2" w:themeColor="accent2"/>
      </w:pBdr>
      <w:spacing w:after="200" w:line="300" w:lineRule="auto"/>
      <w:ind w:left="2160" w:right="2160"/>
      <w:jc w:val="center"/>
    </w:pPr>
    <w:rPr>
      <w:rFonts w:asciiTheme="majorHAnsi" w:eastAsiaTheme="majorEastAsia" w:hAnsiTheme="majorHAnsi" w:cstheme="majorBidi"/>
      <w:b/>
      <w:bCs/>
      <w:i/>
      <w:iCs/>
      <w:color w:val="B2B2B2" w:themeColor="accent2"/>
      <w:sz w:val="20"/>
      <w:szCs w:val="20"/>
    </w:rPr>
  </w:style>
  <w:style w:type="character" w:customStyle="1" w:styleId="CytatintensywnyZnak">
    <w:name w:val="Cytat intensywny Znak"/>
    <w:basedOn w:val="Domylnaczcionkaakapitu"/>
    <w:link w:val="Cytatintensywny"/>
    <w:uiPriority w:val="30"/>
    <w:rsid w:val="005553F6"/>
    <w:rPr>
      <w:rFonts w:asciiTheme="majorHAnsi" w:eastAsiaTheme="majorEastAsia" w:hAnsiTheme="majorHAnsi" w:cstheme="majorBidi"/>
      <w:b/>
      <w:bCs/>
      <w:i/>
      <w:iCs/>
      <w:color w:val="B2B2B2" w:themeColor="accent2"/>
      <w:sz w:val="20"/>
      <w:szCs w:val="20"/>
    </w:rPr>
  </w:style>
  <w:style w:type="character" w:styleId="Wyrnieniedelikatne">
    <w:name w:val="Subtle Emphasis"/>
    <w:uiPriority w:val="19"/>
    <w:qFormat/>
    <w:rsid w:val="005553F6"/>
    <w:rPr>
      <w:rFonts w:asciiTheme="majorHAnsi" w:eastAsiaTheme="majorEastAsia" w:hAnsiTheme="majorHAnsi" w:cstheme="majorBidi"/>
      <w:b/>
      <w:i/>
      <w:color w:val="DDDDDD" w:themeColor="accent1"/>
    </w:rPr>
  </w:style>
  <w:style w:type="character" w:styleId="Wyrnienieintensywne">
    <w:name w:val="Intense Emphasis"/>
    <w:uiPriority w:val="21"/>
    <w:qFormat/>
    <w:rsid w:val="005553F6"/>
    <w:rPr>
      <w:rFonts w:asciiTheme="majorHAnsi" w:eastAsiaTheme="majorEastAsia" w:hAnsiTheme="majorHAnsi" w:cstheme="majorBidi"/>
      <w:b/>
      <w:bCs/>
      <w:i/>
      <w:iCs/>
      <w:dstrike w:val="0"/>
      <w:color w:val="FFFFFF" w:themeColor="background1"/>
      <w:bdr w:val="single" w:sz="18" w:space="0" w:color="B2B2B2" w:themeColor="accent2"/>
      <w:shd w:val="clear" w:color="auto" w:fill="B2B2B2" w:themeFill="accent2"/>
      <w:vertAlign w:val="baseline"/>
    </w:rPr>
  </w:style>
  <w:style w:type="character" w:styleId="Odwoaniedelikatne">
    <w:name w:val="Subtle Reference"/>
    <w:uiPriority w:val="31"/>
    <w:qFormat/>
    <w:rsid w:val="005553F6"/>
    <w:rPr>
      <w:i/>
      <w:iCs/>
      <w:smallCaps/>
      <w:color w:val="B2B2B2" w:themeColor="accent2"/>
      <w:u w:color="B2B2B2" w:themeColor="accent2"/>
    </w:rPr>
  </w:style>
  <w:style w:type="character" w:styleId="Odwoanieintensywne">
    <w:name w:val="Intense Reference"/>
    <w:uiPriority w:val="32"/>
    <w:qFormat/>
    <w:rsid w:val="005553F6"/>
    <w:rPr>
      <w:b/>
      <w:bCs/>
      <w:i/>
      <w:iCs/>
      <w:smallCaps/>
      <w:color w:val="B2B2B2" w:themeColor="accent2"/>
      <w:u w:color="B2B2B2" w:themeColor="accent2"/>
    </w:rPr>
  </w:style>
  <w:style w:type="character" w:styleId="Tytuksiki">
    <w:name w:val="Book Title"/>
    <w:uiPriority w:val="33"/>
    <w:qFormat/>
    <w:rsid w:val="005553F6"/>
    <w:rPr>
      <w:rFonts w:asciiTheme="majorHAnsi" w:eastAsiaTheme="majorEastAsia" w:hAnsiTheme="majorHAnsi" w:cstheme="majorBidi"/>
      <w:b/>
      <w:bCs/>
      <w:smallCaps/>
      <w:color w:val="B2B2B2" w:themeColor="accent2"/>
      <w:u w:val="single"/>
    </w:rPr>
  </w:style>
  <w:style w:type="paragraph" w:styleId="Nagwekspisutreci">
    <w:name w:val="TOC Heading"/>
    <w:basedOn w:val="Nagwek1"/>
    <w:next w:val="Normalny"/>
    <w:uiPriority w:val="39"/>
    <w:semiHidden/>
    <w:unhideWhenUsed/>
    <w:qFormat/>
    <w:rsid w:val="005553F6"/>
    <w:pPr>
      <w:outlineLvl w:val="9"/>
    </w:pPr>
  </w:style>
  <w:style w:type="character" w:customStyle="1" w:styleId="apple-converted-space">
    <w:name w:val="apple-converted-space"/>
    <w:basedOn w:val="Domylnaczcionkaakapitu"/>
    <w:rsid w:val="00D67C54"/>
  </w:style>
  <w:style w:type="paragraph" w:styleId="NormalnyWeb">
    <w:name w:val="Normal (Web)"/>
    <w:basedOn w:val="Normalny"/>
    <w:uiPriority w:val="99"/>
    <w:unhideWhenUsed/>
    <w:rsid w:val="00571AB3"/>
    <w:pPr>
      <w:spacing w:before="100" w:beforeAutospacing="1" w:after="100" w:afterAutospacing="1"/>
    </w:pPr>
  </w:style>
  <w:style w:type="character" w:customStyle="1" w:styleId="sr-only">
    <w:name w:val="sr-only"/>
    <w:basedOn w:val="Domylnaczcionkaakapitu"/>
    <w:rsid w:val="00571AB3"/>
  </w:style>
  <w:style w:type="character" w:customStyle="1" w:styleId="gps">
    <w:name w:val="gps"/>
    <w:basedOn w:val="Domylnaczcionkaakapitu"/>
    <w:rsid w:val="00571AB3"/>
  </w:style>
  <w:style w:type="paragraph" w:styleId="Tekstdymka">
    <w:name w:val="Balloon Text"/>
    <w:basedOn w:val="Normalny"/>
    <w:link w:val="TekstdymkaZnak"/>
    <w:uiPriority w:val="99"/>
    <w:semiHidden/>
    <w:unhideWhenUsed/>
    <w:rsid w:val="001E576E"/>
    <w:rPr>
      <w:rFonts w:ascii="Tahoma" w:hAnsi="Tahoma" w:cs="Tahoma"/>
      <w:sz w:val="16"/>
      <w:szCs w:val="16"/>
    </w:rPr>
  </w:style>
  <w:style w:type="character" w:customStyle="1" w:styleId="TekstdymkaZnak">
    <w:name w:val="Tekst dymka Znak"/>
    <w:basedOn w:val="Domylnaczcionkaakapitu"/>
    <w:link w:val="Tekstdymka"/>
    <w:uiPriority w:val="99"/>
    <w:semiHidden/>
    <w:rsid w:val="001E576E"/>
    <w:rPr>
      <w:rFonts w:ascii="Tahoma" w:hAnsi="Tahoma" w:cs="Tahoma"/>
      <w:sz w:val="16"/>
      <w:szCs w:val="16"/>
    </w:rPr>
  </w:style>
  <w:style w:type="character" w:styleId="Hipercze">
    <w:name w:val="Hyperlink"/>
    <w:basedOn w:val="Domylnaczcionkaakapitu"/>
    <w:uiPriority w:val="99"/>
    <w:semiHidden/>
    <w:unhideWhenUsed/>
    <w:rsid w:val="005B1E59"/>
    <w:rPr>
      <w:color w:val="0000FF"/>
      <w:u w:val="single"/>
    </w:rPr>
  </w:style>
  <w:style w:type="character" w:customStyle="1" w:styleId="st">
    <w:name w:val="st"/>
    <w:basedOn w:val="Domylnaczcionkaakapitu"/>
    <w:rsid w:val="007647AF"/>
  </w:style>
  <w:style w:type="character" w:customStyle="1" w:styleId="text">
    <w:name w:val="text"/>
    <w:basedOn w:val="Domylnaczcionkaakapitu"/>
    <w:rsid w:val="0084644E"/>
  </w:style>
  <w:style w:type="table" w:styleId="Tabela-Siatka">
    <w:name w:val="Table Grid"/>
    <w:basedOn w:val="Standardowy"/>
    <w:uiPriority w:val="39"/>
    <w:rsid w:val="004C60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9C5D0C"/>
    <w:rPr>
      <w:sz w:val="16"/>
      <w:szCs w:val="16"/>
    </w:rPr>
  </w:style>
  <w:style w:type="paragraph" w:styleId="Tekstkomentarza">
    <w:name w:val="annotation text"/>
    <w:basedOn w:val="Normalny"/>
    <w:link w:val="TekstkomentarzaZnak"/>
    <w:uiPriority w:val="99"/>
    <w:semiHidden/>
    <w:unhideWhenUsed/>
    <w:rsid w:val="009C5D0C"/>
    <w:rPr>
      <w:sz w:val="20"/>
      <w:szCs w:val="20"/>
    </w:rPr>
  </w:style>
  <w:style w:type="character" w:customStyle="1" w:styleId="TekstkomentarzaZnak">
    <w:name w:val="Tekst komentarza Znak"/>
    <w:basedOn w:val="Domylnaczcionkaakapitu"/>
    <w:link w:val="Tekstkomentarza"/>
    <w:uiPriority w:val="99"/>
    <w:semiHidden/>
    <w:rsid w:val="009C5D0C"/>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9C5D0C"/>
    <w:rPr>
      <w:b/>
      <w:bCs/>
    </w:rPr>
  </w:style>
  <w:style w:type="character" w:customStyle="1" w:styleId="TematkomentarzaZnak">
    <w:name w:val="Temat komentarza Znak"/>
    <w:basedOn w:val="TekstkomentarzaZnak"/>
    <w:link w:val="Tematkomentarza"/>
    <w:uiPriority w:val="99"/>
    <w:semiHidden/>
    <w:rsid w:val="009C5D0C"/>
    <w:rPr>
      <w:rFonts w:ascii="Times New Roman" w:hAnsi="Times New Roman" w:cs="Times New Roman"/>
      <w:b/>
      <w:bCs/>
      <w:sz w:val="20"/>
      <w:szCs w:val="20"/>
    </w:rPr>
  </w:style>
  <w:style w:type="paragraph" w:styleId="Poprawka">
    <w:name w:val="Revision"/>
    <w:hidden/>
    <w:uiPriority w:val="99"/>
    <w:semiHidden/>
    <w:rsid w:val="009C5D0C"/>
    <w:pPr>
      <w:spacing w:after="0" w:line="240" w:lineRule="auto"/>
    </w:pPr>
    <w:rPr>
      <w:rFonts w:ascii="Times New Roman" w:hAnsi="Times New Roman" w:cs="Times New Roman"/>
      <w:sz w:val="24"/>
      <w:szCs w:val="24"/>
    </w:rPr>
  </w:style>
  <w:style w:type="character" w:customStyle="1" w:styleId="Tytu1">
    <w:name w:val="Tytuł1"/>
    <w:basedOn w:val="Domylnaczcionkaakapitu"/>
    <w:rsid w:val="00887E51"/>
  </w:style>
  <w:style w:type="character" w:styleId="UyteHipercze">
    <w:name w:val="FollowedHyperlink"/>
    <w:basedOn w:val="Domylnaczcionkaakapitu"/>
    <w:uiPriority w:val="99"/>
    <w:semiHidden/>
    <w:unhideWhenUsed/>
    <w:rsid w:val="004C64E7"/>
    <w:rPr>
      <w:color w:val="919191" w:themeColor="followedHyperlink"/>
      <w:u w:val="single"/>
    </w:rPr>
  </w:style>
  <w:style w:type="character" w:customStyle="1" w:styleId="5yl5">
    <w:name w:val="_5yl5"/>
    <w:basedOn w:val="Domylnaczcionkaakapitu"/>
    <w:rsid w:val="008E6A73"/>
  </w:style>
  <w:style w:type="character" w:styleId="HTML-cytat">
    <w:name w:val="HTML Cite"/>
    <w:basedOn w:val="Domylnaczcionkaakapitu"/>
    <w:uiPriority w:val="99"/>
    <w:semiHidden/>
    <w:unhideWhenUsed/>
    <w:rsid w:val="00DC5D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54684">
      <w:bodyDiv w:val="1"/>
      <w:marLeft w:val="0"/>
      <w:marRight w:val="0"/>
      <w:marTop w:val="0"/>
      <w:marBottom w:val="0"/>
      <w:divBdr>
        <w:top w:val="none" w:sz="0" w:space="0" w:color="auto"/>
        <w:left w:val="none" w:sz="0" w:space="0" w:color="auto"/>
        <w:bottom w:val="none" w:sz="0" w:space="0" w:color="auto"/>
        <w:right w:val="none" w:sz="0" w:space="0" w:color="auto"/>
      </w:divBdr>
    </w:div>
    <w:div w:id="23990894">
      <w:bodyDiv w:val="1"/>
      <w:marLeft w:val="0"/>
      <w:marRight w:val="0"/>
      <w:marTop w:val="0"/>
      <w:marBottom w:val="0"/>
      <w:divBdr>
        <w:top w:val="none" w:sz="0" w:space="0" w:color="auto"/>
        <w:left w:val="none" w:sz="0" w:space="0" w:color="auto"/>
        <w:bottom w:val="none" w:sz="0" w:space="0" w:color="auto"/>
        <w:right w:val="none" w:sz="0" w:space="0" w:color="auto"/>
      </w:divBdr>
    </w:div>
    <w:div w:id="66728735">
      <w:bodyDiv w:val="1"/>
      <w:marLeft w:val="0"/>
      <w:marRight w:val="0"/>
      <w:marTop w:val="0"/>
      <w:marBottom w:val="0"/>
      <w:divBdr>
        <w:top w:val="none" w:sz="0" w:space="0" w:color="auto"/>
        <w:left w:val="none" w:sz="0" w:space="0" w:color="auto"/>
        <w:bottom w:val="none" w:sz="0" w:space="0" w:color="auto"/>
        <w:right w:val="none" w:sz="0" w:space="0" w:color="auto"/>
      </w:divBdr>
    </w:div>
    <w:div w:id="74132255">
      <w:bodyDiv w:val="1"/>
      <w:marLeft w:val="0"/>
      <w:marRight w:val="0"/>
      <w:marTop w:val="0"/>
      <w:marBottom w:val="0"/>
      <w:divBdr>
        <w:top w:val="none" w:sz="0" w:space="0" w:color="auto"/>
        <w:left w:val="none" w:sz="0" w:space="0" w:color="auto"/>
        <w:bottom w:val="none" w:sz="0" w:space="0" w:color="auto"/>
        <w:right w:val="none" w:sz="0" w:space="0" w:color="auto"/>
      </w:divBdr>
    </w:div>
    <w:div w:id="104739762">
      <w:bodyDiv w:val="1"/>
      <w:marLeft w:val="0"/>
      <w:marRight w:val="0"/>
      <w:marTop w:val="0"/>
      <w:marBottom w:val="0"/>
      <w:divBdr>
        <w:top w:val="none" w:sz="0" w:space="0" w:color="auto"/>
        <w:left w:val="none" w:sz="0" w:space="0" w:color="auto"/>
        <w:bottom w:val="none" w:sz="0" w:space="0" w:color="auto"/>
        <w:right w:val="none" w:sz="0" w:space="0" w:color="auto"/>
      </w:divBdr>
    </w:div>
    <w:div w:id="139688475">
      <w:bodyDiv w:val="1"/>
      <w:marLeft w:val="0"/>
      <w:marRight w:val="0"/>
      <w:marTop w:val="0"/>
      <w:marBottom w:val="0"/>
      <w:divBdr>
        <w:top w:val="none" w:sz="0" w:space="0" w:color="auto"/>
        <w:left w:val="none" w:sz="0" w:space="0" w:color="auto"/>
        <w:bottom w:val="none" w:sz="0" w:space="0" w:color="auto"/>
        <w:right w:val="none" w:sz="0" w:space="0" w:color="auto"/>
      </w:divBdr>
    </w:div>
    <w:div w:id="154805415">
      <w:bodyDiv w:val="1"/>
      <w:marLeft w:val="0"/>
      <w:marRight w:val="0"/>
      <w:marTop w:val="0"/>
      <w:marBottom w:val="0"/>
      <w:divBdr>
        <w:top w:val="none" w:sz="0" w:space="0" w:color="auto"/>
        <w:left w:val="none" w:sz="0" w:space="0" w:color="auto"/>
        <w:bottom w:val="none" w:sz="0" w:space="0" w:color="auto"/>
        <w:right w:val="none" w:sz="0" w:space="0" w:color="auto"/>
      </w:divBdr>
    </w:div>
    <w:div w:id="166756146">
      <w:bodyDiv w:val="1"/>
      <w:marLeft w:val="0"/>
      <w:marRight w:val="0"/>
      <w:marTop w:val="0"/>
      <w:marBottom w:val="0"/>
      <w:divBdr>
        <w:top w:val="none" w:sz="0" w:space="0" w:color="auto"/>
        <w:left w:val="none" w:sz="0" w:space="0" w:color="auto"/>
        <w:bottom w:val="none" w:sz="0" w:space="0" w:color="auto"/>
        <w:right w:val="none" w:sz="0" w:space="0" w:color="auto"/>
      </w:divBdr>
    </w:div>
    <w:div w:id="167914350">
      <w:bodyDiv w:val="1"/>
      <w:marLeft w:val="0"/>
      <w:marRight w:val="0"/>
      <w:marTop w:val="0"/>
      <w:marBottom w:val="0"/>
      <w:divBdr>
        <w:top w:val="none" w:sz="0" w:space="0" w:color="auto"/>
        <w:left w:val="none" w:sz="0" w:space="0" w:color="auto"/>
        <w:bottom w:val="none" w:sz="0" w:space="0" w:color="auto"/>
        <w:right w:val="none" w:sz="0" w:space="0" w:color="auto"/>
      </w:divBdr>
      <w:divsChild>
        <w:div w:id="1687555263">
          <w:marLeft w:val="0"/>
          <w:marRight w:val="0"/>
          <w:marTop w:val="0"/>
          <w:marBottom w:val="0"/>
          <w:divBdr>
            <w:top w:val="none" w:sz="0" w:space="0" w:color="auto"/>
            <w:left w:val="none" w:sz="0" w:space="0" w:color="auto"/>
            <w:bottom w:val="none" w:sz="0" w:space="0" w:color="auto"/>
            <w:right w:val="none" w:sz="0" w:space="0" w:color="auto"/>
          </w:divBdr>
        </w:div>
      </w:divsChild>
    </w:div>
    <w:div w:id="243802607">
      <w:bodyDiv w:val="1"/>
      <w:marLeft w:val="0"/>
      <w:marRight w:val="0"/>
      <w:marTop w:val="0"/>
      <w:marBottom w:val="0"/>
      <w:divBdr>
        <w:top w:val="none" w:sz="0" w:space="0" w:color="auto"/>
        <w:left w:val="none" w:sz="0" w:space="0" w:color="auto"/>
        <w:bottom w:val="none" w:sz="0" w:space="0" w:color="auto"/>
        <w:right w:val="none" w:sz="0" w:space="0" w:color="auto"/>
      </w:divBdr>
    </w:div>
    <w:div w:id="283970408">
      <w:bodyDiv w:val="1"/>
      <w:marLeft w:val="0"/>
      <w:marRight w:val="0"/>
      <w:marTop w:val="0"/>
      <w:marBottom w:val="0"/>
      <w:divBdr>
        <w:top w:val="none" w:sz="0" w:space="0" w:color="auto"/>
        <w:left w:val="none" w:sz="0" w:space="0" w:color="auto"/>
        <w:bottom w:val="none" w:sz="0" w:space="0" w:color="auto"/>
        <w:right w:val="none" w:sz="0" w:space="0" w:color="auto"/>
      </w:divBdr>
    </w:div>
    <w:div w:id="294257512">
      <w:bodyDiv w:val="1"/>
      <w:marLeft w:val="0"/>
      <w:marRight w:val="0"/>
      <w:marTop w:val="0"/>
      <w:marBottom w:val="0"/>
      <w:divBdr>
        <w:top w:val="none" w:sz="0" w:space="0" w:color="auto"/>
        <w:left w:val="none" w:sz="0" w:space="0" w:color="auto"/>
        <w:bottom w:val="none" w:sz="0" w:space="0" w:color="auto"/>
        <w:right w:val="none" w:sz="0" w:space="0" w:color="auto"/>
      </w:divBdr>
    </w:div>
    <w:div w:id="294650485">
      <w:bodyDiv w:val="1"/>
      <w:marLeft w:val="0"/>
      <w:marRight w:val="0"/>
      <w:marTop w:val="0"/>
      <w:marBottom w:val="0"/>
      <w:divBdr>
        <w:top w:val="none" w:sz="0" w:space="0" w:color="auto"/>
        <w:left w:val="none" w:sz="0" w:space="0" w:color="auto"/>
        <w:bottom w:val="none" w:sz="0" w:space="0" w:color="auto"/>
        <w:right w:val="none" w:sz="0" w:space="0" w:color="auto"/>
      </w:divBdr>
    </w:div>
    <w:div w:id="395209287">
      <w:bodyDiv w:val="1"/>
      <w:marLeft w:val="0"/>
      <w:marRight w:val="0"/>
      <w:marTop w:val="0"/>
      <w:marBottom w:val="0"/>
      <w:divBdr>
        <w:top w:val="none" w:sz="0" w:space="0" w:color="auto"/>
        <w:left w:val="none" w:sz="0" w:space="0" w:color="auto"/>
        <w:bottom w:val="none" w:sz="0" w:space="0" w:color="auto"/>
        <w:right w:val="none" w:sz="0" w:space="0" w:color="auto"/>
      </w:divBdr>
    </w:div>
    <w:div w:id="449710008">
      <w:bodyDiv w:val="1"/>
      <w:marLeft w:val="0"/>
      <w:marRight w:val="0"/>
      <w:marTop w:val="0"/>
      <w:marBottom w:val="0"/>
      <w:divBdr>
        <w:top w:val="none" w:sz="0" w:space="0" w:color="auto"/>
        <w:left w:val="none" w:sz="0" w:space="0" w:color="auto"/>
        <w:bottom w:val="none" w:sz="0" w:space="0" w:color="auto"/>
        <w:right w:val="none" w:sz="0" w:space="0" w:color="auto"/>
      </w:divBdr>
    </w:div>
    <w:div w:id="479268939">
      <w:bodyDiv w:val="1"/>
      <w:marLeft w:val="0"/>
      <w:marRight w:val="0"/>
      <w:marTop w:val="0"/>
      <w:marBottom w:val="0"/>
      <w:divBdr>
        <w:top w:val="none" w:sz="0" w:space="0" w:color="auto"/>
        <w:left w:val="none" w:sz="0" w:space="0" w:color="auto"/>
        <w:bottom w:val="none" w:sz="0" w:space="0" w:color="auto"/>
        <w:right w:val="none" w:sz="0" w:space="0" w:color="auto"/>
      </w:divBdr>
    </w:div>
    <w:div w:id="490606425">
      <w:bodyDiv w:val="1"/>
      <w:marLeft w:val="0"/>
      <w:marRight w:val="0"/>
      <w:marTop w:val="0"/>
      <w:marBottom w:val="0"/>
      <w:divBdr>
        <w:top w:val="none" w:sz="0" w:space="0" w:color="auto"/>
        <w:left w:val="none" w:sz="0" w:space="0" w:color="auto"/>
        <w:bottom w:val="none" w:sz="0" w:space="0" w:color="auto"/>
        <w:right w:val="none" w:sz="0" w:space="0" w:color="auto"/>
      </w:divBdr>
    </w:div>
    <w:div w:id="517622239">
      <w:bodyDiv w:val="1"/>
      <w:marLeft w:val="0"/>
      <w:marRight w:val="0"/>
      <w:marTop w:val="0"/>
      <w:marBottom w:val="0"/>
      <w:divBdr>
        <w:top w:val="none" w:sz="0" w:space="0" w:color="auto"/>
        <w:left w:val="none" w:sz="0" w:space="0" w:color="auto"/>
        <w:bottom w:val="none" w:sz="0" w:space="0" w:color="auto"/>
        <w:right w:val="none" w:sz="0" w:space="0" w:color="auto"/>
      </w:divBdr>
    </w:div>
    <w:div w:id="547567567">
      <w:bodyDiv w:val="1"/>
      <w:marLeft w:val="0"/>
      <w:marRight w:val="0"/>
      <w:marTop w:val="0"/>
      <w:marBottom w:val="0"/>
      <w:divBdr>
        <w:top w:val="none" w:sz="0" w:space="0" w:color="auto"/>
        <w:left w:val="none" w:sz="0" w:space="0" w:color="auto"/>
        <w:bottom w:val="none" w:sz="0" w:space="0" w:color="auto"/>
        <w:right w:val="none" w:sz="0" w:space="0" w:color="auto"/>
      </w:divBdr>
    </w:div>
    <w:div w:id="637803952">
      <w:bodyDiv w:val="1"/>
      <w:marLeft w:val="0"/>
      <w:marRight w:val="0"/>
      <w:marTop w:val="0"/>
      <w:marBottom w:val="0"/>
      <w:divBdr>
        <w:top w:val="none" w:sz="0" w:space="0" w:color="auto"/>
        <w:left w:val="none" w:sz="0" w:space="0" w:color="auto"/>
        <w:bottom w:val="none" w:sz="0" w:space="0" w:color="auto"/>
        <w:right w:val="none" w:sz="0" w:space="0" w:color="auto"/>
      </w:divBdr>
    </w:div>
    <w:div w:id="712197532">
      <w:bodyDiv w:val="1"/>
      <w:marLeft w:val="0"/>
      <w:marRight w:val="0"/>
      <w:marTop w:val="0"/>
      <w:marBottom w:val="0"/>
      <w:divBdr>
        <w:top w:val="none" w:sz="0" w:space="0" w:color="auto"/>
        <w:left w:val="none" w:sz="0" w:space="0" w:color="auto"/>
        <w:bottom w:val="none" w:sz="0" w:space="0" w:color="auto"/>
        <w:right w:val="none" w:sz="0" w:space="0" w:color="auto"/>
      </w:divBdr>
    </w:div>
    <w:div w:id="765148350">
      <w:bodyDiv w:val="1"/>
      <w:marLeft w:val="0"/>
      <w:marRight w:val="0"/>
      <w:marTop w:val="0"/>
      <w:marBottom w:val="0"/>
      <w:divBdr>
        <w:top w:val="none" w:sz="0" w:space="0" w:color="auto"/>
        <w:left w:val="none" w:sz="0" w:space="0" w:color="auto"/>
        <w:bottom w:val="none" w:sz="0" w:space="0" w:color="auto"/>
        <w:right w:val="none" w:sz="0" w:space="0" w:color="auto"/>
      </w:divBdr>
    </w:div>
    <w:div w:id="785975028">
      <w:bodyDiv w:val="1"/>
      <w:marLeft w:val="0"/>
      <w:marRight w:val="0"/>
      <w:marTop w:val="0"/>
      <w:marBottom w:val="0"/>
      <w:divBdr>
        <w:top w:val="none" w:sz="0" w:space="0" w:color="auto"/>
        <w:left w:val="none" w:sz="0" w:space="0" w:color="auto"/>
        <w:bottom w:val="none" w:sz="0" w:space="0" w:color="auto"/>
        <w:right w:val="none" w:sz="0" w:space="0" w:color="auto"/>
      </w:divBdr>
    </w:div>
    <w:div w:id="840893214">
      <w:bodyDiv w:val="1"/>
      <w:marLeft w:val="0"/>
      <w:marRight w:val="0"/>
      <w:marTop w:val="0"/>
      <w:marBottom w:val="0"/>
      <w:divBdr>
        <w:top w:val="none" w:sz="0" w:space="0" w:color="auto"/>
        <w:left w:val="none" w:sz="0" w:space="0" w:color="auto"/>
        <w:bottom w:val="none" w:sz="0" w:space="0" w:color="auto"/>
        <w:right w:val="none" w:sz="0" w:space="0" w:color="auto"/>
      </w:divBdr>
    </w:div>
    <w:div w:id="884948138">
      <w:bodyDiv w:val="1"/>
      <w:marLeft w:val="0"/>
      <w:marRight w:val="0"/>
      <w:marTop w:val="0"/>
      <w:marBottom w:val="0"/>
      <w:divBdr>
        <w:top w:val="none" w:sz="0" w:space="0" w:color="auto"/>
        <w:left w:val="none" w:sz="0" w:space="0" w:color="auto"/>
        <w:bottom w:val="none" w:sz="0" w:space="0" w:color="auto"/>
        <w:right w:val="none" w:sz="0" w:space="0" w:color="auto"/>
      </w:divBdr>
    </w:div>
    <w:div w:id="924607040">
      <w:bodyDiv w:val="1"/>
      <w:marLeft w:val="0"/>
      <w:marRight w:val="0"/>
      <w:marTop w:val="0"/>
      <w:marBottom w:val="0"/>
      <w:divBdr>
        <w:top w:val="none" w:sz="0" w:space="0" w:color="auto"/>
        <w:left w:val="none" w:sz="0" w:space="0" w:color="auto"/>
        <w:bottom w:val="none" w:sz="0" w:space="0" w:color="auto"/>
        <w:right w:val="none" w:sz="0" w:space="0" w:color="auto"/>
      </w:divBdr>
    </w:div>
    <w:div w:id="953441929">
      <w:bodyDiv w:val="1"/>
      <w:marLeft w:val="0"/>
      <w:marRight w:val="0"/>
      <w:marTop w:val="0"/>
      <w:marBottom w:val="0"/>
      <w:divBdr>
        <w:top w:val="none" w:sz="0" w:space="0" w:color="auto"/>
        <w:left w:val="none" w:sz="0" w:space="0" w:color="auto"/>
        <w:bottom w:val="none" w:sz="0" w:space="0" w:color="auto"/>
        <w:right w:val="none" w:sz="0" w:space="0" w:color="auto"/>
      </w:divBdr>
    </w:div>
    <w:div w:id="1064715147">
      <w:bodyDiv w:val="1"/>
      <w:marLeft w:val="0"/>
      <w:marRight w:val="0"/>
      <w:marTop w:val="0"/>
      <w:marBottom w:val="0"/>
      <w:divBdr>
        <w:top w:val="none" w:sz="0" w:space="0" w:color="auto"/>
        <w:left w:val="none" w:sz="0" w:space="0" w:color="auto"/>
        <w:bottom w:val="none" w:sz="0" w:space="0" w:color="auto"/>
        <w:right w:val="none" w:sz="0" w:space="0" w:color="auto"/>
      </w:divBdr>
    </w:div>
    <w:div w:id="1245608382">
      <w:bodyDiv w:val="1"/>
      <w:marLeft w:val="0"/>
      <w:marRight w:val="0"/>
      <w:marTop w:val="0"/>
      <w:marBottom w:val="0"/>
      <w:divBdr>
        <w:top w:val="none" w:sz="0" w:space="0" w:color="auto"/>
        <w:left w:val="none" w:sz="0" w:space="0" w:color="auto"/>
        <w:bottom w:val="none" w:sz="0" w:space="0" w:color="auto"/>
        <w:right w:val="none" w:sz="0" w:space="0" w:color="auto"/>
      </w:divBdr>
    </w:div>
    <w:div w:id="1270620989">
      <w:bodyDiv w:val="1"/>
      <w:marLeft w:val="0"/>
      <w:marRight w:val="0"/>
      <w:marTop w:val="0"/>
      <w:marBottom w:val="0"/>
      <w:divBdr>
        <w:top w:val="none" w:sz="0" w:space="0" w:color="auto"/>
        <w:left w:val="none" w:sz="0" w:space="0" w:color="auto"/>
        <w:bottom w:val="none" w:sz="0" w:space="0" w:color="auto"/>
        <w:right w:val="none" w:sz="0" w:space="0" w:color="auto"/>
      </w:divBdr>
    </w:div>
    <w:div w:id="1337853098">
      <w:bodyDiv w:val="1"/>
      <w:marLeft w:val="0"/>
      <w:marRight w:val="0"/>
      <w:marTop w:val="0"/>
      <w:marBottom w:val="0"/>
      <w:divBdr>
        <w:top w:val="none" w:sz="0" w:space="0" w:color="auto"/>
        <w:left w:val="none" w:sz="0" w:space="0" w:color="auto"/>
        <w:bottom w:val="none" w:sz="0" w:space="0" w:color="auto"/>
        <w:right w:val="none" w:sz="0" w:space="0" w:color="auto"/>
      </w:divBdr>
      <w:divsChild>
        <w:div w:id="1740203621">
          <w:marLeft w:val="0"/>
          <w:marRight w:val="0"/>
          <w:marTop w:val="0"/>
          <w:marBottom w:val="0"/>
          <w:divBdr>
            <w:top w:val="none" w:sz="0" w:space="0" w:color="auto"/>
            <w:left w:val="none" w:sz="0" w:space="0" w:color="auto"/>
            <w:bottom w:val="none" w:sz="0" w:space="0" w:color="auto"/>
            <w:right w:val="none" w:sz="0" w:space="0" w:color="auto"/>
          </w:divBdr>
        </w:div>
      </w:divsChild>
    </w:div>
    <w:div w:id="1380010123">
      <w:bodyDiv w:val="1"/>
      <w:marLeft w:val="0"/>
      <w:marRight w:val="0"/>
      <w:marTop w:val="0"/>
      <w:marBottom w:val="0"/>
      <w:divBdr>
        <w:top w:val="none" w:sz="0" w:space="0" w:color="auto"/>
        <w:left w:val="none" w:sz="0" w:space="0" w:color="auto"/>
        <w:bottom w:val="none" w:sz="0" w:space="0" w:color="auto"/>
        <w:right w:val="none" w:sz="0" w:space="0" w:color="auto"/>
      </w:divBdr>
    </w:div>
    <w:div w:id="1472668977">
      <w:bodyDiv w:val="1"/>
      <w:marLeft w:val="0"/>
      <w:marRight w:val="0"/>
      <w:marTop w:val="0"/>
      <w:marBottom w:val="0"/>
      <w:divBdr>
        <w:top w:val="none" w:sz="0" w:space="0" w:color="auto"/>
        <w:left w:val="none" w:sz="0" w:space="0" w:color="auto"/>
        <w:bottom w:val="none" w:sz="0" w:space="0" w:color="auto"/>
        <w:right w:val="none" w:sz="0" w:space="0" w:color="auto"/>
      </w:divBdr>
    </w:div>
    <w:div w:id="1613240846">
      <w:bodyDiv w:val="1"/>
      <w:marLeft w:val="0"/>
      <w:marRight w:val="0"/>
      <w:marTop w:val="0"/>
      <w:marBottom w:val="0"/>
      <w:divBdr>
        <w:top w:val="none" w:sz="0" w:space="0" w:color="auto"/>
        <w:left w:val="none" w:sz="0" w:space="0" w:color="auto"/>
        <w:bottom w:val="none" w:sz="0" w:space="0" w:color="auto"/>
        <w:right w:val="none" w:sz="0" w:space="0" w:color="auto"/>
      </w:divBdr>
      <w:divsChild>
        <w:div w:id="725376539">
          <w:marLeft w:val="0"/>
          <w:marRight w:val="0"/>
          <w:marTop w:val="0"/>
          <w:marBottom w:val="0"/>
          <w:divBdr>
            <w:top w:val="none" w:sz="0" w:space="0" w:color="auto"/>
            <w:left w:val="none" w:sz="0" w:space="0" w:color="auto"/>
            <w:bottom w:val="none" w:sz="0" w:space="0" w:color="auto"/>
            <w:right w:val="none" w:sz="0" w:space="0" w:color="auto"/>
          </w:divBdr>
        </w:div>
      </w:divsChild>
    </w:div>
    <w:div w:id="1619557860">
      <w:bodyDiv w:val="1"/>
      <w:marLeft w:val="0"/>
      <w:marRight w:val="0"/>
      <w:marTop w:val="0"/>
      <w:marBottom w:val="0"/>
      <w:divBdr>
        <w:top w:val="none" w:sz="0" w:space="0" w:color="auto"/>
        <w:left w:val="none" w:sz="0" w:space="0" w:color="auto"/>
        <w:bottom w:val="none" w:sz="0" w:space="0" w:color="auto"/>
        <w:right w:val="none" w:sz="0" w:space="0" w:color="auto"/>
      </w:divBdr>
    </w:div>
    <w:div w:id="1773161724">
      <w:bodyDiv w:val="1"/>
      <w:marLeft w:val="0"/>
      <w:marRight w:val="0"/>
      <w:marTop w:val="0"/>
      <w:marBottom w:val="0"/>
      <w:divBdr>
        <w:top w:val="none" w:sz="0" w:space="0" w:color="auto"/>
        <w:left w:val="none" w:sz="0" w:space="0" w:color="auto"/>
        <w:bottom w:val="none" w:sz="0" w:space="0" w:color="auto"/>
        <w:right w:val="none" w:sz="0" w:space="0" w:color="auto"/>
      </w:divBdr>
    </w:div>
    <w:div w:id="1808934583">
      <w:bodyDiv w:val="1"/>
      <w:marLeft w:val="0"/>
      <w:marRight w:val="0"/>
      <w:marTop w:val="0"/>
      <w:marBottom w:val="0"/>
      <w:divBdr>
        <w:top w:val="none" w:sz="0" w:space="0" w:color="auto"/>
        <w:left w:val="none" w:sz="0" w:space="0" w:color="auto"/>
        <w:bottom w:val="none" w:sz="0" w:space="0" w:color="auto"/>
        <w:right w:val="none" w:sz="0" w:space="0" w:color="auto"/>
      </w:divBdr>
    </w:div>
    <w:div w:id="1812013701">
      <w:bodyDiv w:val="1"/>
      <w:marLeft w:val="0"/>
      <w:marRight w:val="0"/>
      <w:marTop w:val="0"/>
      <w:marBottom w:val="0"/>
      <w:divBdr>
        <w:top w:val="none" w:sz="0" w:space="0" w:color="auto"/>
        <w:left w:val="none" w:sz="0" w:space="0" w:color="auto"/>
        <w:bottom w:val="none" w:sz="0" w:space="0" w:color="auto"/>
        <w:right w:val="none" w:sz="0" w:space="0" w:color="auto"/>
      </w:divBdr>
    </w:div>
    <w:div w:id="1863473759">
      <w:bodyDiv w:val="1"/>
      <w:marLeft w:val="0"/>
      <w:marRight w:val="0"/>
      <w:marTop w:val="0"/>
      <w:marBottom w:val="0"/>
      <w:divBdr>
        <w:top w:val="none" w:sz="0" w:space="0" w:color="auto"/>
        <w:left w:val="none" w:sz="0" w:space="0" w:color="auto"/>
        <w:bottom w:val="none" w:sz="0" w:space="0" w:color="auto"/>
        <w:right w:val="none" w:sz="0" w:space="0" w:color="auto"/>
      </w:divBdr>
    </w:div>
    <w:div w:id="1866016868">
      <w:bodyDiv w:val="1"/>
      <w:marLeft w:val="0"/>
      <w:marRight w:val="0"/>
      <w:marTop w:val="0"/>
      <w:marBottom w:val="0"/>
      <w:divBdr>
        <w:top w:val="none" w:sz="0" w:space="0" w:color="auto"/>
        <w:left w:val="none" w:sz="0" w:space="0" w:color="auto"/>
        <w:bottom w:val="none" w:sz="0" w:space="0" w:color="auto"/>
        <w:right w:val="none" w:sz="0" w:space="0" w:color="auto"/>
      </w:divBdr>
    </w:div>
    <w:div w:id="1948657284">
      <w:bodyDiv w:val="1"/>
      <w:marLeft w:val="0"/>
      <w:marRight w:val="0"/>
      <w:marTop w:val="0"/>
      <w:marBottom w:val="0"/>
      <w:divBdr>
        <w:top w:val="none" w:sz="0" w:space="0" w:color="auto"/>
        <w:left w:val="none" w:sz="0" w:space="0" w:color="auto"/>
        <w:bottom w:val="none" w:sz="0" w:space="0" w:color="auto"/>
        <w:right w:val="none" w:sz="0" w:space="0" w:color="auto"/>
      </w:divBdr>
    </w:div>
    <w:div w:id="2071030248">
      <w:bodyDiv w:val="1"/>
      <w:marLeft w:val="0"/>
      <w:marRight w:val="0"/>
      <w:marTop w:val="0"/>
      <w:marBottom w:val="0"/>
      <w:divBdr>
        <w:top w:val="none" w:sz="0" w:space="0" w:color="auto"/>
        <w:left w:val="none" w:sz="0" w:space="0" w:color="auto"/>
        <w:bottom w:val="none" w:sz="0" w:space="0" w:color="auto"/>
        <w:right w:val="none" w:sz="0" w:space="0" w:color="auto"/>
      </w:divBdr>
    </w:div>
    <w:div w:id="2087072204">
      <w:bodyDiv w:val="1"/>
      <w:marLeft w:val="0"/>
      <w:marRight w:val="0"/>
      <w:marTop w:val="0"/>
      <w:marBottom w:val="0"/>
      <w:divBdr>
        <w:top w:val="none" w:sz="0" w:space="0" w:color="auto"/>
        <w:left w:val="none" w:sz="0" w:space="0" w:color="auto"/>
        <w:bottom w:val="none" w:sz="0" w:space="0" w:color="auto"/>
        <w:right w:val="none" w:sz="0" w:space="0" w:color="auto"/>
      </w:divBdr>
    </w:div>
    <w:div w:id="2127237270">
      <w:bodyDiv w:val="1"/>
      <w:marLeft w:val="0"/>
      <w:marRight w:val="0"/>
      <w:marTop w:val="0"/>
      <w:marBottom w:val="0"/>
      <w:divBdr>
        <w:top w:val="none" w:sz="0" w:space="0" w:color="auto"/>
        <w:left w:val="none" w:sz="0" w:space="0" w:color="auto"/>
        <w:bottom w:val="none" w:sz="0" w:space="0" w:color="auto"/>
        <w:right w:val="none" w:sz="0" w:space="0" w:color="auto"/>
      </w:divBdr>
      <w:divsChild>
        <w:div w:id="497884846">
          <w:marLeft w:val="0"/>
          <w:marRight w:val="0"/>
          <w:marTop w:val="0"/>
          <w:marBottom w:val="0"/>
          <w:divBdr>
            <w:top w:val="none" w:sz="0" w:space="0" w:color="auto"/>
            <w:left w:val="none" w:sz="0" w:space="0" w:color="auto"/>
            <w:bottom w:val="none" w:sz="0" w:space="0" w:color="auto"/>
            <w:right w:val="none" w:sz="0" w:space="0" w:color="auto"/>
          </w:divBdr>
        </w:div>
      </w:divsChild>
    </w:div>
    <w:div w:id="21373308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8.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7D332B4BA618E48B0BAEAE1C52361A3"/>
        <w:category>
          <w:name w:val="Ogólne"/>
          <w:gallery w:val="placeholder"/>
        </w:category>
        <w:types>
          <w:type w:val="bbPlcHdr"/>
        </w:types>
        <w:behaviors>
          <w:behavior w:val="content"/>
        </w:behaviors>
        <w:guid w:val="{01B82A75-015B-CD42-BADA-1EC76C765838}"/>
      </w:docPartPr>
      <w:docPartBody>
        <w:p w:rsidR="00000000" w:rsidRDefault="00BE1606" w:rsidP="00BE1606">
          <w:pPr>
            <w:pStyle w:val="E7D332B4BA618E48B0BAEAE1C52361A3"/>
          </w:pPr>
          <w:r>
            <w:rPr>
              <w:caps/>
              <w:color w:val="FFFFFF" w:themeColor="background1"/>
            </w:rPr>
            <w:t>[Wpisz tytuł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606"/>
    <w:rsid w:val="00B16E05"/>
    <w:rsid w:val="00BE160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488DB4022F964B4C99EE35110EC5F778">
    <w:name w:val="488DB4022F964B4C99EE35110EC5F778"/>
    <w:rsid w:val="00BE1606"/>
  </w:style>
  <w:style w:type="paragraph" w:customStyle="1" w:styleId="E7D332B4BA618E48B0BAEAE1C52361A3">
    <w:name w:val="E7D332B4BA618E48B0BAEAE1C52361A3"/>
    <w:rsid w:val="00BE16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yw pakietu Office">
  <a:themeElements>
    <a:clrScheme name="Niestandardowy 1">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SAL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BDDFFA-1277-0544-8C7B-2F447A7DF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881</Words>
  <Characters>5288</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Międzynarodowa Konferencja Naukowa                                                                                        PRZESTRZENIE UCZENIA SIĘ DOROSŁYCH                                                                                 Wydział Pedagogicz</vt:lpstr>
    </vt:vector>
  </TitlesOfParts>
  <Company>HP</Company>
  <LinksUpToDate>false</LinksUpToDate>
  <CharactersWithSpaces>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SCIENTIFIC CONFERENCE                                                                                SPACES OF ADULT LEARNING                                       FACULTY OF EDUCATION, WARSAW UNIVERSITY        WARSAW, 7TH – 8TH MAY 2020</dc:title>
  <dc:creator>przemyslaw wojciechowski</dc:creator>
  <cp:lastModifiedBy>Monika Gromadzka</cp:lastModifiedBy>
  <cp:revision>2</cp:revision>
  <cp:lastPrinted>2019-11-17T10:15:00Z</cp:lastPrinted>
  <dcterms:created xsi:type="dcterms:W3CDTF">2019-12-05T02:08:00Z</dcterms:created>
  <dcterms:modified xsi:type="dcterms:W3CDTF">2019-12-05T02:08:00Z</dcterms:modified>
</cp:coreProperties>
</file>