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E96" w:rsidRPr="00AF7BA0" w:rsidRDefault="00997481">
      <w:pPr>
        <w:spacing w:after="160" w:line="259" w:lineRule="auto"/>
        <w:rPr>
          <w:lang w:val="en-US"/>
        </w:rPr>
      </w:pPr>
      <w:r w:rsidRPr="00AF7BA0">
        <w:rPr>
          <w:lang w:val="en-US"/>
        </w:rPr>
        <w:t xml:space="preserve">Faculty of Education </w:t>
      </w:r>
    </w:p>
    <w:p w:rsidR="001A7E96" w:rsidRPr="00AF7BA0" w:rsidRDefault="00997481">
      <w:pPr>
        <w:spacing w:after="160" w:line="259" w:lineRule="auto"/>
        <w:rPr>
          <w:lang w:val="en-US"/>
        </w:rPr>
      </w:pPr>
      <w:r w:rsidRPr="00AF7BA0">
        <w:rPr>
          <w:lang w:val="en-US"/>
        </w:rPr>
        <w:t>University of Warsaw</w:t>
      </w:r>
    </w:p>
    <w:p w:rsidR="001A7E96" w:rsidRPr="00AF7BA0" w:rsidRDefault="001A7E96">
      <w:pPr>
        <w:spacing w:after="160" w:line="259" w:lineRule="auto"/>
        <w:rPr>
          <w:lang w:val="en-US"/>
        </w:rPr>
      </w:pPr>
    </w:p>
    <w:p w:rsidR="001A7E96" w:rsidRPr="00AF7BA0" w:rsidRDefault="00997481">
      <w:pPr>
        <w:spacing w:after="160" w:line="259" w:lineRule="auto"/>
        <w:jc w:val="center"/>
        <w:rPr>
          <w:sz w:val="28"/>
          <w:szCs w:val="28"/>
          <w:lang w:val="en-US"/>
        </w:rPr>
      </w:pPr>
      <w:r w:rsidRPr="00AF7BA0">
        <w:rPr>
          <w:b/>
          <w:sz w:val="28"/>
          <w:szCs w:val="28"/>
          <w:lang w:val="en-US"/>
        </w:rPr>
        <w:t>Courses in foreign languages</w:t>
      </w:r>
    </w:p>
    <w:p w:rsidR="001A7E96" w:rsidRPr="00AF7BA0" w:rsidRDefault="005B2E59">
      <w:pPr>
        <w:spacing w:after="160" w:line="259" w:lineRule="auto"/>
        <w:ind w:left="4956"/>
        <w:rPr>
          <w:sz w:val="28"/>
          <w:szCs w:val="28"/>
          <w:lang w:val="en-US"/>
        </w:rPr>
      </w:pPr>
      <w:r>
        <w:rPr>
          <w:b/>
          <w:sz w:val="28"/>
          <w:szCs w:val="28"/>
          <w:lang w:val="en-US"/>
        </w:rPr>
        <w:t xml:space="preserve">   Summer semester 2021/22</w:t>
      </w:r>
    </w:p>
    <w:p w:rsidR="001A7E96" w:rsidRPr="00AF7BA0" w:rsidRDefault="001A7E96">
      <w:pPr>
        <w:spacing w:after="160" w:line="259" w:lineRule="auto"/>
        <w:rPr>
          <w:lang w:val="en-US"/>
        </w:rPr>
      </w:pPr>
    </w:p>
    <w:tbl>
      <w:tblPr>
        <w:tblStyle w:val="a"/>
        <w:tblW w:w="13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505"/>
        <w:gridCol w:w="2730"/>
        <w:gridCol w:w="4620"/>
        <w:gridCol w:w="1230"/>
        <w:gridCol w:w="1590"/>
      </w:tblGrid>
      <w:tr w:rsidR="001A7E96">
        <w:tc>
          <w:tcPr>
            <w:tcW w:w="675" w:type="dxa"/>
          </w:tcPr>
          <w:p w:rsidR="001A7E96" w:rsidRPr="00AF7BA0" w:rsidRDefault="001A7E96">
            <w:pPr>
              <w:keepNext/>
              <w:spacing w:before="240" w:after="60" w:line="240" w:lineRule="auto"/>
              <w:rPr>
                <w:lang w:val="en-US"/>
              </w:rPr>
            </w:pPr>
          </w:p>
        </w:tc>
        <w:tc>
          <w:tcPr>
            <w:tcW w:w="2505" w:type="dxa"/>
          </w:tcPr>
          <w:p w:rsidR="001A7E96" w:rsidRDefault="00997481">
            <w:pPr>
              <w:keepNext/>
              <w:spacing w:before="240" w:after="60" w:line="240" w:lineRule="auto"/>
            </w:pPr>
            <w:r>
              <w:t xml:space="preserve">USOS </w:t>
            </w:r>
            <w:proofErr w:type="spellStart"/>
            <w:r>
              <w:t>Code</w:t>
            </w:r>
            <w:proofErr w:type="spellEnd"/>
            <w:r>
              <w:t xml:space="preserve"> </w:t>
            </w:r>
          </w:p>
        </w:tc>
        <w:tc>
          <w:tcPr>
            <w:tcW w:w="2730" w:type="dxa"/>
          </w:tcPr>
          <w:p w:rsidR="001A7E96" w:rsidRDefault="00997481">
            <w:pPr>
              <w:keepNext/>
              <w:spacing w:before="240" w:after="60" w:line="240" w:lineRule="auto"/>
            </w:pPr>
            <w:proofErr w:type="spellStart"/>
            <w:r>
              <w:t>Course’s</w:t>
            </w:r>
            <w:proofErr w:type="spellEnd"/>
            <w:r>
              <w:t xml:space="preserve"> </w:t>
            </w:r>
            <w:proofErr w:type="spellStart"/>
            <w:r>
              <w:t>title</w:t>
            </w:r>
            <w:proofErr w:type="spellEnd"/>
            <w:r>
              <w:t xml:space="preserve">/ </w:t>
            </w:r>
            <w:proofErr w:type="spellStart"/>
            <w:r>
              <w:t>Lecturer</w:t>
            </w:r>
            <w:proofErr w:type="spellEnd"/>
          </w:p>
        </w:tc>
        <w:tc>
          <w:tcPr>
            <w:tcW w:w="4620" w:type="dxa"/>
          </w:tcPr>
          <w:p w:rsidR="001A7E96" w:rsidRDefault="00997481">
            <w:pPr>
              <w:keepNext/>
              <w:spacing w:before="240" w:after="60" w:line="240" w:lineRule="auto"/>
            </w:pPr>
            <w:proofErr w:type="spellStart"/>
            <w:r>
              <w:t>Brief</w:t>
            </w:r>
            <w:proofErr w:type="spellEnd"/>
            <w:r>
              <w:t xml:space="preserve"> </w:t>
            </w:r>
            <w:proofErr w:type="spellStart"/>
            <w:r>
              <w:t>description</w:t>
            </w:r>
            <w:proofErr w:type="spellEnd"/>
          </w:p>
        </w:tc>
        <w:tc>
          <w:tcPr>
            <w:tcW w:w="1230" w:type="dxa"/>
          </w:tcPr>
          <w:p w:rsidR="001A7E96" w:rsidRDefault="00997481">
            <w:pPr>
              <w:keepNext/>
              <w:spacing w:before="240" w:after="60" w:line="240" w:lineRule="auto"/>
            </w:pPr>
            <w:r>
              <w:t xml:space="preserve">ECTS/ </w:t>
            </w:r>
            <w:proofErr w:type="spellStart"/>
            <w:r>
              <w:t>language</w:t>
            </w:r>
            <w:proofErr w:type="spellEnd"/>
          </w:p>
        </w:tc>
        <w:tc>
          <w:tcPr>
            <w:tcW w:w="1590" w:type="dxa"/>
          </w:tcPr>
          <w:p w:rsidR="001A7E96" w:rsidRDefault="00997481">
            <w:pPr>
              <w:keepNext/>
              <w:spacing w:before="240" w:after="60" w:line="240" w:lineRule="auto"/>
            </w:pPr>
            <w:r>
              <w:t xml:space="preserve">English </w:t>
            </w:r>
            <w:proofErr w:type="spellStart"/>
            <w:r>
              <w:t>level</w:t>
            </w:r>
            <w:proofErr w:type="spellEnd"/>
          </w:p>
        </w:tc>
      </w:tr>
      <w:tr w:rsidR="001A7E96">
        <w:tc>
          <w:tcPr>
            <w:tcW w:w="675" w:type="dxa"/>
          </w:tcPr>
          <w:p w:rsidR="001A7E96" w:rsidRDefault="00997481" w:rsidP="008B5E44">
            <w:pPr>
              <w:spacing w:line="240" w:lineRule="auto"/>
              <w:jc w:val="center"/>
            </w:pPr>
            <w:r>
              <w:t>1.</w:t>
            </w:r>
          </w:p>
        </w:tc>
        <w:tc>
          <w:tcPr>
            <w:tcW w:w="2505" w:type="dxa"/>
          </w:tcPr>
          <w:p w:rsidR="001A7E96" w:rsidRDefault="00997481">
            <w:pPr>
              <w:spacing w:after="160" w:line="259" w:lineRule="auto"/>
            </w:pPr>
            <w:r>
              <w:t>2300-GPTE-CM3-</w:t>
            </w:r>
          </w:p>
          <w:p w:rsidR="001A7E96" w:rsidRDefault="00997481">
            <w:pPr>
              <w:spacing w:after="160" w:line="259" w:lineRule="auto"/>
            </w:pPr>
            <w:r>
              <w:t>PAD</w:t>
            </w:r>
          </w:p>
          <w:p w:rsidR="001A7E96" w:rsidRDefault="001A7E96">
            <w:pPr>
              <w:spacing w:after="160" w:line="259" w:lineRule="auto"/>
            </w:pPr>
          </w:p>
        </w:tc>
        <w:tc>
          <w:tcPr>
            <w:tcW w:w="2730" w:type="dxa"/>
          </w:tcPr>
          <w:p w:rsidR="001A7E96" w:rsidRPr="00AF7BA0" w:rsidRDefault="00997481">
            <w:pPr>
              <w:spacing w:after="160" w:line="259" w:lineRule="auto"/>
              <w:rPr>
                <w:highlight w:val="white"/>
                <w:lang w:val="en-US"/>
              </w:rPr>
            </w:pPr>
            <w:r w:rsidRPr="00AF7BA0">
              <w:rPr>
                <w:b/>
                <w:highlight w:val="white"/>
                <w:lang w:val="en-US"/>
              </w:rPr>
              <w:t>Professional and academic discourse</w:t>
            </w:r>
          </w:p>
          <w:p w:rsidR="001A7E96" w:rsidRDefault="00997481">
            <w:pPr>
              <w:spacing w:after="160" w:line="259" w:lineRule="auto"/>
              <w:rPr>
                <w:highlight w:val="white"/>
                <w:lang w:val="en-US"/>
              </w:rPr>
            </w:pPr>
            <w:proofErr w:type="spellStart"/>
            <w:r w:rsidRPr="00AF7BA0">
              <w:rPr>
                <w:highlight w:val="white"/>
                <w:lang w:val="en-US"/>
              </w:rPr>
              <w:t>mgr</w:t>
            </w:r>
            <w:proofErr w:type="spellEnd"/>
            <w:r w:rsidRPr="00AF7BA0">
              <w:rPr>
                <w:highlight w:val="white"/>
                <w:lang w:val="en-US"/>
              </w:rPr>
              <w:t xml:space="preserve"> Małgorzata Matysik</w:t>
            </w:r>
          </w:p>
          <w:p w:rsidR="00DC4850" w:rsidRPr="00AF7BA0" w:rsidRDefault="00DC4850">
            <w:pPr>
              <w:spacing w:after="160" w:line="259" w:lineRule="auto"/>
              <w:rPr>
                <w:highlight w:val="white"/>
                <w:lang w:val="en-US"/>
              </w:rPr>
            </w:pPr>
            <w:r>
              <w:rPr>
                <w:highlight w:val="white"/>
                <w:lang w:val="en-US"/>
              </w:rPr>
              <w:t>all year long</w:t>
            </w:r>
          </w:p>
        </w:tc>
        <w:tc>
          <w:tcPr>
            <w:tcW w:w="4620" w:type="dxa"/>
          </w:tcPr>
          <w:p w:rsidR="001A7E96" w:rsidRPr="00AF7BA0" w:rsidRDefault="00997481">
            <w:pPr>
              <w:spacing w:after="90" w:line="240" w:lineRule="auto"/>
              <w:rPr>
                <w:lang w:val="en-US"/>
              </w:rPr>
            </w:pPr>
            <w:r w:rsidRPr="00AF7BA0">
              <w:rPr>
                <w:lang w:val="en-US"/>
              </w:rPr>
              <w:t>The aim of the course is to practice understanding and creating texts written in a formal style with professional vocabulary. Students read/listen to as well as create texts like presentations, reviews and research papers, get acquainted with various forms of presenting research, take part in discussions at the academic level.</w:t>
            </w: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rsidP="008B5E44">
            <w:pPr>
              <w:spacing w:line="240" w:lineRule="auto"/>
              <w:jc w:val="center"/>
            </w:pPr>
            <w:r>
              <w:t>2.</w:t>
            </w:r>
          </w:p>
        </w:tc>
        <w:tc>
          <w:tcPr>
            <w:tcW w:w="2505" w:type="dxa"/>
          </w:tcPr>
          <w:p w:rsidR="001A7E96" w:rsidRDefault="00997481">
            <w:pPr>
              <w:spacing w:after="160" w:line="259" w:lineRule="auto"/>
            </w:pPr>
            <w:r>
              <w:t>2300-GPTE-M1-AEYL</w:t>
            </w:r>
          </w:p>
        </w:tc>
        <w:tc>
          <w:tcPr>
            <w:tcW w:w="2730" w:type="dxa"/>
          </w:tcPr>
          <w:p w:rsidR="001A7E96" w:rsidRDefault="00997481">
            <w:pPr>
              <w:spacing w:after="160" w:line="259" w:lineRule="auto"/>
              <w:rPr>
                <w:b/>
                <w:highlight w:val="white"/>
                <w:lang w:val="en-US"/>
              </w:rPr>
            </w:pPr>
            <w:r w:rsidRPr="00AF7BA0">
              <w:rPr>
                <w:b/>
                <w:highlight w:val="white"/>
                <w:lang w:val="en-US"/>
              </w:rPr>
              <w:t>Assessing and Evaluating YL Language Teaching and Learning</w:t>
            </w:r>
          </w:p>
          <w:p w:rsidR="002A7498" w:rsidRDefault="00DC4850" w:rsidP="002A7498">
            <w:pPr>
              <w:pStyle w:val="NormalnyWeb"/>
              <w:spacing w:before="0" w:beforeAutospacing="0" w:after="0" w:afterAutospacing="0"/>
              <w:jc w:val="both"/>
            </w:pPr>
            <w:r>
              <w:rPr>
                <w:rFonts w:ascii="Calibri" w:hAnsi="Calibri"/>
                <w:color w:val="000000"/>
                <w:sz w:val="22"/>
                <w:szCs w:val="22"/>
                <w:shd w:val="clear" w:color="auto" w:fill="FFFFFF"/>
              </w:rPr>
              <w:t>dr Maria Britton</w:t>
            </w:r>
          </w:p>
          <w:p w:rsidR="002A7498" w:rsidRPr="00AF7BA0" w:rsidRDefault="002A7498">
            <w:pPr>
              <w:spacing w:after="160" w:line="259" w:lineRule="auto"/>
              <w:rPr>
                <w:b/>
                <w:highlight w:val="white"/>
                <w:lang w:val="en-US"/>
              </w:rPr>
            </w:pPr>
          </w:p>
        </w:tc>
        <w:tc>
          <w:tcPr>
            <w:tcW w:w="4620" w:type="dxa"/>
          </w:tcPr>
          <w:p w:rsidR="001A7E96" w:rsidRPr="00AF7BA0" w:rsidRDefault="00997481">
            <w:pPr>
              <w:keepLines/>
              <w:spacing w:line="240" w:lineRule="auto"/>
              <w:rPr>
                <w:lang w:val="en-US"/>
              </w:rPr>
            </w:pPr>
            <w:r w:rsidRPr="00AF7BA0">
              <w:rPr>
                <w:lang w:val="en-US"/>
              </w:rPr>
              <w:t>The topics of the course include:</w:t>
            </w:r>
          </w:p>
          <w:p w:rsidR="001A7E96" w:rsidRPr="00AF7BA0" w:rsidRDefault="00997481">
            <w:pPr>
              <w:keepLines/>
              <w:spacing w:before="240" w:line="240" w:lineRule="auto"/>
              <w:rPr>
                <w:lang w:val="en-US"/>
              </w:rPr>
            </w:pPr>
            <w:r w:rsidRPr="00AF7BA0">
              <w:rPr>
                <w:lang w:val="en-US"/>
              </w:rPr>
              <w:t>•    The notions of evaluation, assessment, testing                                                              •    Test types                                                   •    Test construction: elements and stages    •    Types of mistakes                                      •    Error correction and feedback                   •    Assessment of language skills</w:t>
            </w:r>
          </w:p>
          <w:p w:rsidR="001A7E96" w:rsidRPr="00AF7BA0" w:rsidRDefault="001A7E96">
            <w:pPr>
              <w:keepLines/>
              <w:spacing w:after="160"/>
              <w:rPr>
                <w:lang w:val="en-US"/>
              </w:rPr>
            </w:pPr>
          </w:p>
        </w:tc>
        <w:tc>
          <w:tcPr>
            <w:tcW w:w="1230" w:type="dxa"/>
          </w:tcPr>
          <w:p w:rsidR="001A7E96" w:rsidRDefault="00997481">
            <w:pPr>
              <w:spacing w:after="160" w:line="259" w:lineRule="auto"/>
            </w:pPr>
            <w:r>
              <w:t xml:space="preserve">4 </w:t>
            </w:r>
          </w:p>
          <w:p w:rsidR="001A7E96" w:rsidRDefault="001A7E96">
            <w:pPr>
              <w:spacing w:after="160" w:line="259" w:lineRule="auto"/>
            </w:pP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pPr>
              <w:spacing w:line="240" w:lineRule="auto"/>
            </w:pPr>
            <w:r>
              <w:lastRenderedPageBreak/>
              <w:t xml:space="preserve">    3. </w:t>
            </w:r>
          </w:p>
        </w:tc>
        <w:tc>
          <w:tcPr>
            <w:tcW w:w="2505" w:type="dxa"/>
          </w:tcPr>
          <w:p w:rsidR="001A7E96" w:rsidRDefault="00997481">
            <w:pPr>
              <w:spacing w:after="160" w:line="259" w:lineRule="auto"/>
            </w:pPr>
            <w:r>
              <w:t>2300-GPTE-M1-InCLIL</w:t>
            </w:r>
          </w:p>
        </w:tc>
        <w:tc>
          <w:tcPr>
            <w:tcW w:w="2730" w:type="dxa"/>
          </w:tcPr>
          <w:p w:rsidR="002A7498" w:rsidRDefault="002A7498">
            <w:pPr>
              <w:spacing w:after="160" w:line="259" w:lineRule="auto"/>
              <w:rPr>
                <w:b/>
                <w:highlight w:val="white"/>
              </w:rPr>
            </w:pPr>
            <w:proofErr w:type="spellStart"/>
            <w:r>
              <w:rPr>
                <w:b/>
                <w:highlight w:val="white"/>
              </w:rPr>
              <w:t>Introduction</w:t>
            </w:r>
            <w:proofErr w:type="spellEnd"/>
            <w:r>
              <w:rPr>
                <w:b/>
                <w:highlight w:val="white"/>
              </w:rPr>
              <w:t xml:space="preserve"> to CLIL</w:t>
            </w:r>
          </w:p>
          <w:p w:rsidR="002A7498" w:rsidRDefault="002A7498" w:rsidP="002A7498">
            <w:pPr>
              <w:pStyle w:val="NormalnyWeb"/>
              <w:spacing w:before="0" w:beforeAutospacing="0" w:after="0" w:afterAutospacing="0"/>
              <w:jc w:val="both"/>
            </w:pPr>
            <w:r>
              <w:rPr>
                <w:rFonts w:ascii="Calibri" w:hAnsi="Calibri"/>
                <w:color w:val="000000"/>
                <w:sz w:val="22"/>
                <w:szCs w:val="22"/>
                <w:shd w:val="clear" w:color="auto" w:fill="FFFFFF"/>
              </w:rPr>
              <w:t>dr Katarzyna Brzosko-Barratt</w:t>
            </w:r>
          </w:p>
          <w:p w:rsidR="002A7498" w:rsidRDefault="002A7498">
            <w:pPr>
              <w:spacing w:after="160" w:line="259" w:lineRule="auto"/>
              <w:rPr>
                <w:b/>
                <w:highlight w:val="white"/>
              </w:rPr>
            </w:pPr>
          </w:p>
        </w:tc>
        <w:tc>
          <w:tcPr>
            <w:tcW w:w="4620" w:type="dxa"/>
          </w:tcPr>
          <w:p w:rsidR="001A7E96" w:rsidRPr="00AF7BA0" w:rsidRDefault="00997481">
            <w:pPr>
              <w:spacing w:line="240" w:lineRule="auto"/>
              <w:rPr>
                <w:lang w:val="en-US"/>
              </w:rPr>
            </w:pPr>
            <w:r w:rsidRPr="00AF7BA0">
              <w:rPr>
                <w:lang w:val="en-US"/>
              </w:rPr>
              <w:t xml:space="preserve">Course Aims:    </w:t>
            </w:r>
          </w:p>
          <w:p w:rsidR="001A7E96" w:rsidRPr="00AF7BA0" w:rsidRDefault="00997481">
            <w:pPr>
              <w:spacing w:line="240" w:lineRule="auto"/>
              <w:rPr>
                <w:lang w:val="en-US"/>
              </w:rPr>
            </w:pPr>
            <w:r w:rsidRPr="00AF7BA0">
              <w:rPr>
                <w:lang w:val="en-US"/>
              </w:rPr>
              <w:t>•    to make trainees familiar with the fundamental features of CLIL</w:t>
            </w:r>
          </w:p>
          <w:p w:rsidR="001A7E96" w:rsidRPr="00AF7BA0" w:rsidRDefault="00997481">
            <w:pPr>
              <w:spacing w:line="240" w:lineRule="auto"/>
              <w:rPr>
                <w:lang w:val="en-US"/>
              </w:rPr>
            </w:pPr>
            <w:r w:rsidRPr="00AF7BA0">
              <w:rPr>
                <w:lang w:val="en-US"/>
              </w:rPr>
              <w:t>•    to present examples of the models of CLIL from other European countries</w:t>
            </w:r>
          </w:p>
          <w:p w:rsidR="001A7E96" w:rsidRPr="00AF7BA0" w:rsidRDefault="00997481">
            <w:pPr>
              <w:spacing w:line="240" w:lineRule="auto"/>
              <w:rPr>
                <w:lang w:val="en-US"/>
              </w:rPr>
            </w:pPr>
            <w:r w:rsidRPr="00AF7BA0">
              <w:rPr>
                <w:lang w:val="en-US"/>
              </w:rPr>
              <w:t>•    to familiarize trainees with the paths of enhancing  CLIL oriented teaching &amp; learning in the Polish system of education</w:t>
            </w:r>
          </w:p>
          <w:p w:rsidR="001A7E96" w:rsidRPr="00AF7BA0" w:rsidRDefault="00997481">
            <w:pPr>
              <w:spacing w:line="240" w:lineRule="auto"/>
              <w:rPr>
                <w:lang w:val="en-US"/>
              </w:rPr>
            </w:pPr>
            <w:r w:rsidRPr="00AF7BA0">
              <w:rPr>
                <w:lang w:val="en-US"/>
              </w:rPr>
              <w:t>•    to develop trainees’ ability to plan and pursue a CLIL unit</w:t>
            </w:r>
          </w:p>
          <w:p w:rsidR="001A7E96" w:rsidRPr="00AF7BA0" w:rsidRDefault="00997481">
            <w:pPr>
              <w:spacing w:line="240" w:lineRule="auto"/>
              <w:rPr>
                <w:lang w:val="en-US"/>
              </w:rPr>
            </w:pPr>
            <w:r w:rsidRPr="00AF7BA0">
              <w:rPr>
                <w:lang w:val="en-US"/>
              </w:rPr>
              <w:t>•    to develop trainees’ critical thinking skills by guiding them in selecting and preparing a CLIL oriented syllabus and didactic materials</w:t>
            </w:r>
          </w:p>
          <w:p w:rsidR="001A7E96" w:rsidRPr="00AF7BA0" w:rsidRDefault="00997481">
            <w:pPr>
              <w:spacing w:line="240" w:lineRule="auto"/>
              <w:rPr>
                <w:lang w:val="en-US"/>
              </w:rPr>
            </w:pPr>
            <w:r w:rsidRPr="00AF7BA0">
              <w:rPr>
                <w:lang w:val="en-US"/>
              </w:rPr>
              <w:t xml:space="preserve">•    to make trainees aware of the importance of integrated education CLIL </w:t>
            </w:r>
            <w:proofErr w:type="spellStart"/>
            <w:r w:rsidRPr="00AF7BA0">
              <w:rPr>
                <w:lang w:val="en-US"/>
              </w:rPr>
              <w:t>programme</w:t>
            </w:r>
            <w:proofErr w:type="spellEnd"/>
            <w:r w:rsidRPr="00AF7BA0">
              <w:rPr>
                <w:lang w:val="en-US"/>
              </w:rPr>
              <w:t xml:space="preserve"> for further development of pupils in subject-driven CLIL education</w:t>
            </w:r>
          </w:p>
          <w:p w:rsidR="001A7E96" w:rsidRPr="00AF7BA0" w:rsidRDefault="001A7E96">
            <w:pPr>
              <w:spacing w:after="90" w:line="240" w:lineRule="auto"/>
              <w:rPr>
                <w:highlight w:val="yellow"/>
                <w:lang w:val="en-US"/>
              </w:rPr>
            </w:pP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rsidP="008B5E44">
            <w:pPr>
              <w:spacing w:line="240" w:lineRule="auto"/>
              <w:jc w:val="center"/>
            </w:pPr>
            <w:r>
              <w:t>4.</w:t>
            </w:r>
          </w:p>
        </w:tc>
        <w:tc>
          <w:tcPr>
            <w:tcW w:w="2505" w:type="dxa"/>
          </w:tcPr>
          <w:p w:rsidR="001A7E96" w:rsidRDefault="00997481">
            <w:pPr>
              <w:spacing w:after="160" w:line="259" w:lineRule="auto"/>
            </w:pPr>
            <w:r>
              <w:t>2300-GPTE-M1-LD</w:t>
            </w:r>
          </w:p>
        </w:tc>
        <w:tc>
          <w:tcPr>
            <w:tcW w:w="2730" w:type="dxa"/>
          </w:tcPr>
          <w:p w:rsidR="001A7E96" w:rsidRDefault="00997481">
            <w:pPr>
              <w:spacing w:after="160" w:line="259" w:lineRule="auto"/>
              <w:rPr>
                <w:b/>
                <w:color w:val="222222"/>
                <w:highlight w:val="white"/>
                <w:lang w:val="en-US"/>
              </w:rPr>
            </w:pPr>
            <w:r w:rsidRPr="00AF7BA0">
              <w:rPr>
                <w:b/>
                <w:color w:val="222222"/>
                <w:highlight w:val="white"/>
                <w:lang w:val="en-US"/>
              </w:rPr>
              <w:t>Literature and drama in ELT</w:t>
            </w:r>
          </w:p>
          <w:p w:rsidR="00DC4850" w:rsidRPr="00DC4850" w:rsidRDefault="00DC4850">
            <w:pPr>
              <w:spacing w:after="160" w:line="259" w:lineRule="auto"/>
              <w:rPr>
                <w:rFonts w:asciiTheme="majorHAnsi" w:hAnsiTheme="majorHAnsi"/>
                <w:color w:val="222222"/>
                <w:highlight w:val="white"/>
                <w:lang w:val="en-US"/>
              </w:rPr>
            </w:pPr>
            <w:proofErr w:type="spellStart"/>
            <w:r>
              <w:rPr>
                <w:rFonts w:asciiTheme="majorHAnsi" w:hAnsiTheme="majorHAnsi"/>
                <w:color w:val="222222"/>
                <w:highlight w:val="white"/>
                <w:lang w:val="en-US"/>
              </w:rPr>
              <w:t>mgr</w:t>
            </w:r>
            <w:proofErr w:type="spellEnd"/>
            <w:r>
              <w:rPr>
                <w:rFonts w:asciiTheme="majorHAnsi" w:hAnsiTheme="majorHAnsi"/>
                <w:color w:val="222222"/>
                <w:highlight w:val="white"/>
                <w:lang w:val="en-US"/>
              </w:rPr>
              <w:t xml:space="preserve"> Katarzyna </w:t>
            </w:r>
            <w:proofErr w:type="spellStart"/>
            <w:r>
              <w:rPr>
                <w:rFonts w:asciiTheme="majorHAnsi" w:hAnsiTheme="majorHAnsi"/>
                <w:color w:val="222222"/>
                <w:highlight w:val="white"/>
                <w:lang w:val="en-US"/>
              </w:rPr>
              <w:t>Domańska</w:t>
            </w:r>
            <w:proofErr w:type="spellEnd"/>
          </w:p>
        </w:tc>
        <w:tc>
          <w:tcPr>
            <w:tcW w:w="4620" w:type="dxa"/>
          </w:tcPr>
          <w:p w:rsidR="001A7E96" w:rsidRPr="00AF7BA0" w:rsidRDefault="00997481">
            <w:pPr>
              <w:spacing w:line="240" w:lineRule="auto"/>
              <w:rPr>
                <w:lang w:val="en-US"/>
              </w:rPr>
            </w:pPr>
            <w:r w:rsidRPr="00AF7BA0">
              <w:rPr>
                <w:lang w:val="en-US"/>
              </w:rPr>
              <w:t xml:space="preserve">The aims will be achieved through the </w:t>
            </w:r>
            <w:proofErr w:type="spellStart"/>
            <w:r w:rsidRPr="00AF7BA0">
              <w:rPr>
                <w:lang w:val="en-US"/>
              </w:rPr>
              <w:t>programme</w:t>
            </w:r>
            <w:proofErr w:type="spellEnd"/>
            <w:r w:rsidRPr="00AF7BA0">
              <w:rPr>
                <w:lang w:val="en-US"/>
              </w:rPr>
              <w:t xml:space="preserve"> that includes the following topics:</w:t>
            </w:r>
          </w:p>
          <w:p w:rsidR="001A7E96" w:rsidRPr="00AF7BA0" w:rsidRDefault="00997481">
            <w:pPr>
              <w:spacing w:line="240" w:lineRule="auto"/>
              <w:rPr>
                <w:lang w:val="en-US"/>
              </w:rPr>
            </w:pPr>
            <w:r w:rsidRPr="00AF7BA0">
              <w:rPr>
                <w:lang w:val="en-US"/>
              </w:rPr>
              <w:t>•    Storytelling with children</w:t>
            </w:r>
          </w:p>
          <w:p w:rsidR="001A7E96" w:rsidRPr="00AF7BA0" w:rsidRDefault="00997481">
            <w:pPr>
              <w:spacing w:line="240" w:lineRule="auto"/>
              <w:rPr>
                <w:lang w:val="en-US"/>
              </w:rPr>
            </w:pPr>
            <w:r w:rsidRPr="00AF7BA0">
              <w:rPr>
                <w:lang w:val="en-US"/>
              </w:rPr>
              <w:t>•    Wordless picture books as a tool of developing pre-literacy skills</w:t>
            </w:r>
          </w:p>
          <w:p w:rsidR="001A7E96" w:rsidRPr="00AF7BA0" w:rsidRDefault="00997481">
            <w:pPr>
              <w:spacing w:line="240" w:lineRule="auto"/>
              <w:rPr>
                <w:lang w:val="en-US"/>
              </w:rPr>
            </w:pPr>
            <w:r w:rsidRPr="00AF7BA0">
              <w:rPr>
                <w:lang w:val="en-US"/>
              </w:rPr>
              <w:t>•    How to choose a good book for my ELT class?</w:t>
            </w:r>
          </w:p>
          <w:p w:rsidR="001A7E96" w:rsidRPr="00AF7BA0" w:rsidRDefault="00997481">
            <w:pPr>
              <w:spacing w:line="240" w:lineRule="auto"/>
              <w:rPr>
                <w:lang w:val="en-US"/>
              </w:rPr>
            </w:pPr>
            <w:r w:rsidRPr="00AF7BA0">
              <w:rPr>
                <w:lang w:val="en-US"/>
              </w:rPr>
              <w:t>•    Drama as a tool of introducing literature</w:t>
            </w:r>
          </w:p>
          <w:p w:rsidR="001A7E96" w:rsidRPr="00AF7BA0" w:rsidRDefault="00997481">
            <w:pPr>
              <w:spacing w:line="240" w:lineRule="auto"/>
              <w:rPr>
                <w:lang w:val="en-US"/>
              </w:rPr>
            </w:pPr>
            <w:r w:rsidRPr="00AF7BA0">
              <w:rPr>
                <w:lang w:val="en-US"/>
              </w:rPr>
              <w:t>•    Classic English nursery rhymes, children’s verse, poetry</w:t>
            </w: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rsidP="008B5E44">
            <w:pPr>
              <w:spacing w:line="240" w:lineRule="auto"/>
              <w:jc w:val="center"/>
            </w:pPr>
            <w:r>
              <w:t>5.</w:t>
            </w:r>
          </w:p>
        </w:tc>
        <w:tc>
          <w:tcPr>
            <w:tcW w:w="2505" w:type="dxa"/>
          </w:tcPr>
          <w:p w:rsidR="001A7E96" w:rsidRDefault="00997481">
            <w:pPr>
              <w:spacing w:after="160" w:line="259" w:lineRule="auto"/>
            </w:pPr>
            <w:r>
              <w:t>2300-GPTE-M1-TLBS</w:t>
            </w:r>
          </w:p>
        </w:tc>
        <w:tc>
          <w:tcPr>
            <w:tcW w:w="2730" w:type="dxa"/>
          </w:tcPr>
          <w:p w:rsidR="001A7E96" w:rsidRDefault="00997481">
            <w:pPr>
              <w:spacing w:after="160" w:line="259" w:lineRule="auto"/>
              <w:rPr>
                <w:b/>
                <w:highlight w:val="white"/>
                <w:lang w:val="en-US"/>
              </w:rPr>
            </w:pPr>
            <w:r w:rsidRPr="00AF7BA0">
              <w:rPr>
                <w:b/>
                <w:highlight w:val="white"/>
                <w:lang w:val="en-US"/>
              </w:rPr>
              <w:t>Teaching literacy in bilingual settings</w:t>
            </w:r>
          </w:p>
          <w:p w:rsidR="00A94AA6" w:rsidRPr="00347EF5" w:rsidRDefault="00A94AA6" w:rsidP="00A94AA6">
            <w:pPr>
              <w:pStyle w:val="NormalnyWeb"/>
              <w:spacing w:before="0" w:beforeAutospacing="0" w:after="0" w:afterAutospacing="0"/>
              <w:jc w:val="both"/>
              <w:rPr>
                <w:lang w:val="en-US"/>
              </w:rPr>
            </w:pPr>
            <w:proofErr w:type="spellStart"/>
            <w:r w:rsidRPr="00347EF5">
              <w:rPr>
                <w:rFonts w:ascii="Calibri" w:hAnsi="Calibri"/>
                <w:color w:val="000000"/>
                <w:sz w:val="22"/>
                <w:szCs w:val="22"/>
                <w:shd w:val="clear" w:color="auto" w:fill="FFFFFF"/>
                <w:lang w:val="en-US"/>
              </w:rPr>
              <w:t>dr</w:t>
            </w:r>
            <w:proofErr w:type="spellEnd"/>
            <w:r w:rsidRPr="00347EF5">
              <w:rPr>
                <w:rFonts w:ascii="Calibri" w:hAnsi="Calibri"/>
                <w:color w:val="000000"/>
                <w:sz w:val="22"/>
                <w:szCs w:val="22"/>
                <w:shd w:val="clear" w:color="auto" w:fill="FFFFFF"/>
                <w:lang w:val="en-US"/>
              </w:rPr>
              <w:t xml:space="preserve"> Katarzyna Brzosko-Barratt</w:t>
            </w:r>
          </w:p>
          <w:p w:rsidR="00A94AA6" w:rsidRPr="00AF7BA0" w:rsidRDefault="00A94AA6">
            <w:pPr>
              <w:spacing w:after="160" w:line="259" w:lineRule="auto"/>
              <w:rPr>
                <w:b/>
                <w:highlight w:val="white"/>
                <w:lang w:val="en-US"/>
              </w:rPr>
            </w:pPr>
          </w:p>
        </w:tc>
        <w:tc>
          <w:tcPr>
            <w:tcW w:w="4620" w:type="dxa"/>
          </w:tcPr>
          <w:p w:rsidR="001A7E96" w:rsidRPr="00AF7BA0" w:rsidRDefault="00997481">
            <w:pPr>
              <w:spacing w:line="240" w:lineRule="auto"/>
              <w:rPr>
                <w:lang w:val="en-US"/>
              </w:rPr>
            </w:pPr>
            <w:r w:rsidRPr="00AF7BA0">
              <w:rPr>
                <w:lang w:val="en-US"/>
              </w:rPr>
              <w:t xml:space="preserve">The course is intended to offer an overview of teaching literacy in bilingual settings. The course falls naturally into two major parts devoted to the two facets of literacy: to reading and writing, however it also demonstrates the application of the concept of literacy to the remaining two skills, to </w:t>
            </w:r>
            <w:r w:rsidRPr="00AF7BA0">
              <w:rPr>
                <w:lang w:val="en-US"/>
              </w:rPr>
              <w:lastRenderedPageBreak/>
              <w:t>speaking and listening. The course explores the pedagogy of teaching reading in L1 and in L2, drawing on cross-linguistic similarities and differences between reading in L1 and reading in English, with the bottom line being that reading strategies, as part of regular LLS (language learning strategies) undergoes strategy training and can be transferred across languages. Having examined the interplay of SES, race and ethnicity on readership, we then move on to implementing reading in the bilingual classroom,</w:t>
            </w:r>
          </w:p>
        </w:tc>
        <w:tc>
          <w:tcPr>
            <w:tcW w:w="1230" w:type="dxa"/>
          </w:tcPr>
          <w:p w:rsidR="001A7E96" w:rsidRDefault="00997481">
            <w:pPr>
              <w:spacing w:after="160" w:line="259" w:lineRule="auto"/>
            </w:pPr>
            <w:r>
              <w:lastRenderedPageBreak/>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3D2CB3" w:rsidP="008B5E44">
            <w:pPr>
              <w:spacing w:line="240" w:lineRule="auto"/>
              <w:jc w:val="center"/>
            </w:pPr>
            <w:r>
              <w:t>6</w:t>
            </w:r>
            <w:r w:rsidR="00997481">
              <w:t>.</w:t>
            </w:r>
          </w:p>
        </w:tc>
        <w:tc>
          <w:tcPr>
            <w:tcW w:w="2505" w:type="dxa"/>
          </w:tcPr>
          <w:p w:rsidR="001A7E96" w:rsidRDefault="00B77BE5">
            <w:pPr>
              <w:spacing w:after="160" w:line="259" w:lineRule="auto"/>
            </w:pPr>
            <w:r>
              <w:t>2300-GPTE-M2-EPh</w:t>
            </w:r>
          </w:p>
        </w:tc>
        <w:tc>
          <w:tcPr>
            <w:tcW w:w="2730" w:type="dxa"/>
          </w:tcPr>
          <w:p w:rsidR="001A7E96" w:rsidRPr="00B77BE5" w:rsidRDefault="00997481">
            <w:pPr>
              <w:spacing w:after="160" w:line="259" w:lineRule="auto"/>
              <w:rPr>
                <w:b/>
                <w:highlight w:val="white"/>
                <w:lang w:val="en-US"/>
              </w:rPr>
            </w:pPr>
            <w:r w:rsidRPr="00B77BE5">
              <w:rPr>
                <w:b/>
                <w:highlight w:val="white"/>
                <w:lang w:val="en-US"/>
              </w:rPr>
              <w:t>English Phonetics</w:t>
            </w:r>
          </w:p>
          <w:p w:rsidR="00DC4850" w:rsidRPr="00B77BE5" w:rsidRDefault="00DC4850">
            <w:pPr>
              <w:spacing w:after="160" w:line="259" w:lineRule="auto"/>
              <w:rPr>
                <w:b/>
                <w:highlight w:val="white"/>
                <w:lang w:val="en-US"/>
              </w:rPr>
            </w:pPr>
          </w:p>
          <w:p w:rsidR="00DC4850" w:rsidRPr="00347EF5" w:rsidRDefault="00DC4850" w:rsidP="00DC4850">
            <w:pPr>
              <w:pStyle w:val="NormalnyWeb"/>
              <w:spacing w:before="0" w:beforeAutospacing="0" w:after="0" w:afterAutospacing="0"/>
              <w:rPr>
                <w:lang w:val="en-US"/>
              </w:rPr>
            </w:pPr>
            <w:proofErr w:type="spellStart"/>
            <w:r w:rsidRPr="00347EF5">
              <w:rPr>
                <w:rFonts w:ascii="Calibri" w:hAnsi="Calibri"/>
                <w:color w:val="000000"/>
                <w:sz w:val="22"/>
                <w:szCs w:val="22"/>
                <w:shd w:val="clear" w:color="auto" w:fill="FFFFFF"/>
                <w:lang w:val="en-US"/>
              </w:rPr>
              <w:t>dr</w:t>
            </w:r>
            <w:proofErr w:type="spellEnd"/>
            <w:r w:rsidRPr="00347EF5">
              <w:rPr>
                <w:rFonts w:ascii="Calibri" w:hAnsi="Calibri"/>
                <w:color w:val="000000"/>
                <w:sz w:val="22"/>
                <w:szCs w:val="22"/>
                <w:shd w:val="clear" w:color="auto" w:fill="FFFFFF"/>
                <w:lang w:val="en-US"/>
              </w:rPr>
              <w:t xml:space="preserve"> Katarzyna Brzosko-Barratt</w:t>
            </w:r>
          </w:p>
          <w:p w:rsidR="00DC4850" w:rsidRPr="00B77BE5" w:rsidRDefault="00DC4850">
            <w:pPr>
              <w:spacing w:after="160" w:line="259" w:lineRule="auto"/>
              <w:rPr>
                <w:b/>
                <w:highlight w:val="white"/>
                <w:lang w:val="en-US"/>
              </w:rPr>
            </w:pPr>
          </w:p>
        </w:tc>
        <w:tc>
          <w:tcPr>
            <w:tcW w:w="4620" w:type="dxa"/>
          </w:tcPr>
          <w:p w:rsidR="001A7E96" w:rsidRPr="00AF7BA0" w:rsidRDefault="00997481">
            <w:pPr>
              <w:spacing w:line="240" w:lineRule="auto"/>
              <w:rPr>
                <w:highlight w:val="white"/>
                <w:lang w:val="en-US"/>
              </w:rPr>
            </w:pPr>
            <w:r w:rsidRPr="00AF7BA0">
              <w:rPr>
                <w:highlight w:val="white"/>
                <w:lang w:val="en-US"/>
              </w:rPr>
              <w:t xml:space="preserve">The course is aimed at students who are fluent in English and are experienced learners of English; ideally, they know the phonetic transcription as dictionary users and their pronunciation is at least comfortably intelligible.  It is also aimed at native speakers of English who want to build or improve their awareness of potential pronunciation problems of EFL learners and their skills as EFL </w:t>
            </w:r>
            <w:proofErr w:type="spellStart"/>
            <w:r w:rsidRPr="00AF7BA0">
              <w:rPr>
                <w:highlight w:val="white"/>
                <w:lang w:val="en-US"/>
              </w:rPr>
              <w:t>teachers.The</w:t>
            </w:r>
            <w:proofErr w:type="spellEnd"/>
            <w:r w:rsidRPr="00AF7BA0">
              <w:rPr>
                <w:highlight w:val="white"/>
                <w:lang w:val="en-US"/>
              </w:rPr>
              <w:t xml:space="preserve"> main objective of the course is to improve the students’ knowledge of English phonetics develop the skill of teaching English pronunciation to young learners</w:t>
            </w: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3D2CB3" w:rsidP="008B5E44">
            <w:pPr>
              <w:spacing w:line="240" w:lineRule="auto"/>
              <w:jc w:val="center"/>
            </w:pPr>
            <w:r>
              <w:t>7</w:t>
            </w:r>
            <w:r w:rsidR="00997481">
              <w:t>.</w:t>
            </w:r>
          </w:p>
        </w:tc>
        <w:tc>
          <w:tcPr>
            <w:tcW w:w="2505" w:type="dxa"/>
          </w:tcPr>
          <w:p w:rsidR="001A7E96" w:rsidRDefault="00B77BE5">
            <w:pPr>
              <w:spacing w:after="160" w:line="259" w:lineRule="auto"/>
            </w:pPr>
            <w:r>
              <w:t>2300-GPTE-M5-GE-CS</w:t>
            </w:r>
          </w:p>
        </w:tc>
        <w:tc>
          <w:tcPr>
            <w:tcW w:w="2730" w:type="dxa"/>
          </w:tcPr>
          <w:p w:rsidR="001A7E96" w:rsidRDefault="00997481">
            <w:pPr>
              <w:spacing w:after="160" w:line="259" w:lineRule="auto"/>
              <w:rPr>
                <w:b/>
                <w:highlight w:val="white"/>
              </w:rPr>
            </w:pPr>
            <w:r>
              <w:rPr>
                <w:b/>
                <w:highlight w:val="white"/>
              </w:rPr>
              <w:t xml:space="preserve">Curriculum </w:t>
            </w:r>
            <w:proofErr w:type="spellStart"/>
            <w:r>
              <w:rPr>
                <w:b/>
                <w:highlight w:val="white"/>
              </w:rPr>
              <w:t>studies</w:t>
            </w:r>
            <w:proofErr w:type="spellEnd"/>
          </w:p>
          <w:p w:rsidR="00DC4850" w:rsidRDefault="00DC4850" w:rsidP="00DC4850">
            <w:pPr>
              <w:spacing w:after="160" w:line="259" w:lineRule="auto"/>
              <w:rPr>
                <w:b/>
                <w:highlight w:val="white"/>
              </w:rPr>
            </w:pPr>
            <w:r w:rsidRPr="00B77BE5">
              <w:rPr>
                <w:rFonts w:ascii="Calibri" w:hAnsi="Calibri"/>
                <w:color w:val="000000"/>
                <w:shd w:val="clear" w:color="auto" w:fill="FFFFFF"/>
                <w:lang w:val="pl-PL"/>
              </w:rPr>
              <w:t xml:space="preserve">mgr Joanna </w:t>
            </w:r>
            <w:proofErr w:type="spellStart"/>
            <w:r w:rsidRPr="00B77BE5">
              <w:rPr>
                <w:rFonts w:ascii="Calibri" w:hAnsi="Calibri"/>
                <w:color w:val="000000"/>
                <w:shd w:val="clear" w:color="auto" w:fill="FFFFFF"/>
                <w:lang w:val="pl-PL"/>
              </w:rPr>
              <w:t>Płatkowska-Nęcka</w:t>
            </w:r>
            <w:proofErr w:type="spellEnd"/>
          </w:p>
        </w:tc>
        <w:tc>
          <w:tcPr>
            <w:tcW w:w="4620" w:type="dxa"/>
          </w:tcPr>
          <w:p w:rsidR="001A7E96" w:rsidRPr="00AF7BA0" w:rsidRDefault="00997481">
            <w:pPr>
              <w:spacing w:line="240" w:lineRule="auto"/>
              <w:rPr>
                <w:color w:val="980000"/>
                <w:highlight w:val="white"/>
                <w:lang w:val="en-US"/>
              </w:rPr>
            </w:pPr>
            <w:r w:rsidRPr="00AF7BA0">
              <w:rPr>
                <w:rFonts w:ascii="Calibri" w:eastAsia="Calibri" w:hAnsi="Calibri" w:cs="Calibri"/>
                <w:color w:val="980000"/>
                <w:highlight w:val="white"/>
                <w:lang w:val="en-US"/>
              </w:rPr>
              <w:t>Detailed information will be available as soon as possible</w:t>
            </w: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DC4850" w:rsidP="008B5E44">
            <w:pPr>
              <w:spacing w:line="240" w:lineRule="auto"/>
              <w:jc w:val="center"/>
            </w:pPr>
            <w:r>
              <w:t>8</w:t>
            </w:r>
            <w:r w:rsidR="00997481">
              <w:t>.</w:t>
            </w:r>
          </w:p>
        </w:tc>
        <w:tc>
          <w:tcPr>
            <w:tcW w:w="2505" w:type="dxa"/>
          </w:tcPr>
          <w:p w:rsidR="001A7E96" w:rsidRPr="00BE6FC2" w:rsidRDefault="00997481">
            <w:pPr>
              <w:spacing w:after="160" w:line="259" w:lineRule="auto"/>
              <w:rPr>
                <w:strike/>
              </w:rPr>
            </w:pPr>
            <w:r w:rsidRPr="00BE6FC2">
              <w:rPr>
                <w:strike/>
              </w:rPr>
              <w:t>2300-OG-GPTE-KBS</w:t>
            </w:r>
          </w:p>
        </w:tc>
        <w:tc>
          <w:tcPr>
            <w:tcW w:w="2730" w:type="dxa"/>
          </w:tcPr>
          <w:p w:rsidR="001A7E96" w:rsidRPr="00BE6FC2" w:rsidRDefault="00997481">
            <w:pPr>
              <w:spacing w:after="160" w:line="259" w:lineRule="auto"/>
              <w:rPr>
                <w:b/>
                <w:strike/>
                <w:highlight w:val="white"/>
                <w:lang w:val="en-US"/>
              </w:rPr>
            </w:pPr>
            <w:r w:rsidRPr="00BE6FC2">
              <w:rPr>
                <w:b/>
                <w:strike/>
                <w:highlight w:val="white"/>
                <w:lang w:val="en-US"/>
              </w:rPr>
              <w:t>Key Professional and Business Skills</w:t>
            </w:r>
          </w:p>
          <w:p w:rsidR="00A94AA6" w:rsidRDefault="00A90038">
            <w:pPr>
              <w:spacing w:after="160" w:line="259" w:lineRule="auto"/>
              <w:rPr>
                <w:rFonts w:asciiTheme="majorHAnsi" w:hAnsiTheme="majorHAnsi"/>
                <w:lang w:val="en-US"/>
              </w:rPr>
            </w:pPr>
            <w:proofErr w:type="spellStart"/>
            <w:r w:rsidRPr="00347EF5">
              <w:rPr>
                <w:rFonts w:asciiTheme="majorHAnsi" w:hAnsiTheme="majorHAnsi"/>
                <w:highlight w:val="white"/>
                <w:lang w:val="en-US"/>
              </w:rPr>
              <w:lastRenderedPageBreak/>
              <w:t>d</w:t>
            </w:r>
            <w:r w:rsidR="00A94AA6" w:rsidRPr="00347EF5">
              <w:rPr>
                <w:rFonts w:asciiTheme="majorHAnsi" w:hAnsiTheme="majorHAnsi"/>
                <w:highlight w:val="white"/>
                <w:lang w:val="en-US"/>
              </w:rPr>
              <w:t>r</w:t>
            </w:r>
            <w:proofErr w:type="spellEnd"/>
            <w:r w:rsidR="00A94AA6" w:rsidRPr="00347EF5">
              <w:rPr>
                <w:rFonts w:asciiTheme="majorHAnsi" w:hAnsiTheme="majorHAnsi"/>
                <w:highlight w:val="white"/>
                <w:lang w:val="en-US"/>
              </w:rPr>
              <w:t xml:space="preserve"> Katarzyna </w:t>
            </w:r>
            <w:proofErr w:type="spellStart"/>
            <w:r w:rsidR="00A94AA6" w:rsidRPr="00347EF5">
              <w:rPr>
                <w:rFonts w:asciiTheme="majorHAnsi" w:hAnsiTheme="majorHAnsi"/>
                <w:lang w:val="en-US"/>
              </w:rPr>
              <w:t>Cybulska</w:t>
            </w:r>
            <w:proofErr w:type="spellEnd"/>
            <w:r w:rsidR="00A94AA6" w:rsidRPr="00347EF5">
              <w:rPr>
                <w:rFonts w:asciiTheme="majorHAnsi" w:hAnsiTheme="majorHAnsi"/>
                <w:lang w:val="en-US"/>
              </w:rPr>
              <w:t xml:space="preserve">-Gómez de </w:t>
            </w:r>
            <w:proofErr w:type="spellStart"/>
            <w:r w:rsidR="00A94AA6" w:rsidRPr="00347EF5">
              <w:rPr>
                <w:rFonts w:asciiTheme="majorHAnsi" w:hAnsiTheme="majorHAnsi"/>
                <w:lang w:val="en-US"/>
              </w:rPr>
              <w:t>Celis</w:t>
            </w:r>
            <w:proofErr w:type="spellEnd"/>
          </w:p>
          <w:p w:rsidR="00BE6FC2" w:rsidRDefault="00BE6FC2">
            <w:pPr>
              <w:spacing w:after="160" w:line="259" w:lineRule="auto"/>
              <w:rPr>
                <w:rFonts w:asciiTheme="majorHAnsi" w:hAnsiTheme="majorHAnsi"/>
                <w:lang w:val="en-US"/>
              </w:rPr>
            </w:pPr>
          </w:p>
          <w:p w:rsidR="00BE6FC2" w:rsidRPr="00BE6FC2" w:rsidRDefault="00BE6FC2">
            <w:pPr>
              <w:spacing w:after="160" w:line="259" w:lineRule="auto"/>
              <w:rPr>
                <w:rFonts w:asciiTheme="majorHAnsi" w:hAnsiTheme="majorHAnsi"/>
                <w:color w:val="C00000"/>
                <w:sz w:val="28"/>
                <w:szCs w:val="28"/>
                <w:highlight w:val="white"/>
                <w:lang w:val="en-US"/>
              </w:rPr>
            </w:pPr>
            <w:r w:rsidRPr="00BE6FC2">
              <w:rPr>
                <w:rFonts w:asciiTheme="majorHAnsi" w:hAnsiTheme="majorHAnsi"/>
                <w:color w:val="C00000"/>
                <w:sz w:val="28"/>
                <w:szCs w:val="28"/>
                <w:lang w:val="en-US"/>
              </w:rPr>
              <w:t>CANCELLED</w:t>
            </w:r>
          </w:p>
        </w:tc>
        <w:tc>
          <w:tcPr>
            <w:tcW w:w="4620" w:type="dxa"/>
          </w:tcPr>
          <w:p w:rsidR="001A7E96" w:rsidRPr="00AF7BA0" w:rsidRDefault="00997481">
            <w:pPr>
              <w:spacing w:line="240" w:lineRule="auto"/>
              <w:jc w:val="both"/>
              <w:rPr>
                <w:lang w:val="en-US"/>
              </w:rPr>
            </w:pPr>
            <w:r w:rsidRPr="00AF7BA0">
              <w:rPr>
                <w:lang w:val="en-US"/>
              </w:rPr>
              <w:lastRenderedPageBreak/>
              <w:t>Course overview</w:t>
            </w:r>
          </w:p>
          <w:p w:rsidR="001A7E96" w:rsidRPr="00AF7BA0" w:rsidRDefault="00997481">
            <w:pPr>
              <w:spacing w:line="240" w:lineRule="auto"/>
              <w:jc w:val="both"/>
              <w:rPr>
                <w:lang w:val="en-US"/>
              </w:rPr>
            </w:pPr>
            <w:r w:rsidRPr="00AF7BA0">
              <w:rPr>
                <w:lang w:val="en-US"/>
              </w:rPr>
              <w:t>The Students will:</w:t>
            </w:r>
          </w:p>
          <w:p w:rsidR="001A7E96" w:rsidRPr="00AF7BA0" w:rsidRDefault="00997481">
            <w:pPr>
              <w:spacing w:line="240" w:lineRule="auto"/>
              <w:jc w:val="both"/>
              <w:rPr>
                <w:lang w:val="en-US"/>
              </w:rPr>
            </w:pPr>
            <w:r w:rsidRPr="00AF7BA0">
              <w:rPr>
                <w:lang w:val="en-US"/>
              </w:rPr>
              <w:lastRenderedPageBreak/>
              <w:t>•    Engage in a variety of tasks which require reflection on the communication process and its outcomes</w:t>
            </w:r>
          </w:p>
          <w:p w:rsidR="001A7E96" w:rsidRPr="00AF7BA0" w:rsidRDefault="00997481">
            <w:pPr>
              <w:spacing w:line="240" w:lineRule="auto"/>
              <w:jc w:val="both"/>
              <w:rPr>
                <w:lang w:val="en-US"/>
              </w:rPr>
            </w:pPr>
            <w:r w:rsidRPr="00AF7BA0">
              <w:rPr>
                <w:lang w:val="en-US"/>
              </w:rPr>
              <w:t xml:space="preserve">•    Practice critical observation by </w:t>
            </w:r>
            <w:proofErr w:type="spellStart"/>
            <w:r w:rsidRPr="00AF7BA0">
              <w:rPr>
                <w:lang w:val="en-US"/>
              </w:rPr>
              <w:t>analysing</w:t>
            </w:r>
            <w:proofErr w:type="spellEnd"/>
            <w:r w:rsidRPr="00AF7BA0">
              <w:rPr>
                <w:lang w:val="en-US"/>
              </w:rPr>
              <w:t xml:space="preserve"> examples of interview questions</w:t>
            </w:r>
          </w:p>
          <w:p w:rsidR="001A7E96" w:rsidRPr="00AF7BA0" w:rsidRDefault="00997481">
            <w:pPr>
              <w:spacing w:line="240" w:lineRule="auto"/>
              <w:jc w:val="both"/>
              <w:rPr>
                <w:lang w:val="en-US"/>
              </w:rPr>
            </w:pPr>
            <w:r w:rsidRPr="00AF7BA0">
              <w:rPr>
                <w:lang w:val="en-US"/>
              </w:rPr>
              <w:t>•    Discuss the aim and recognize the value of personal branding, actively work on their own professional image, and prepare a presentation of their own personal brand</w:t>
            </w:r>
          </w:p>
          <w:p w:rsidR="001A7E96" w:rsidRPr="00AF7BA0" w:rsidRDefault="00997481">
            <w:pPr>
              <w:spacing w:line="240" w:lineRule="auto"/>
              <w:jc w:val="both"/>
              <w:rPr>
                <w:lang w:val="en-US"/>
              </w:rPr>
            </w:pPr>
            <w:r w:rsidRPr="00AF7BA0">
              <w:rPr>
                <w:lang w:val="en-US"/>
              </w:rPr>
              <w:t>•    Investigate and learn negotiation techniques</w:t>
            </w:r>
          </w:p>
          <w:p w:rsidR="001A7E96" w:rsidRPr="00AF7BA0" w:rsidRDefault="00997481">
            <w:pPr>
              <w:spacing w:line="240" w:lineRule="auto"/>
              <w:jc w:val="both"/>
              <w:rPr>
                <w:lang w:val="en-US"/>
              </w:rPr>
            </w:pPr>
            <w:r w:rsidRPr="00AF7BA0">
              <w:rPr>
                <w:lang w:val="en-US"/>
              </w:rPr>
              <w:t>•    Discuss and format their own CVs</w:t>
            </w:r>
          </w:p>
          <w:p w:rsidR="001A7E96" w:rsidRPr="00AF7BA0" w:rsidRDefault="00997481">
            <w:pPr>
              <w:spacing w:line="240" w:lineRule="auto"/>
              <w:jc w:val="both"/>
              <w:rPr>
                <w:lang w:val="en-US"/>
              </w:rPr>
            </w:pPr>
            <w:r w:rsidRPr="00AF7BA0">
              <w:rPr>
                <w:lang w:val="en-US"/>
              </w:rPr>
              <w:t>•    Plan and execute a business message</w:t>
            </w:r>
          </w:p>
          <w:p w:rsidR="001A7E96" w:rsidRPr="00AF7BA0" w:rsidRDefault="001A7E96">
            <w:pPr>
              <w:spacing w:line="240" w:lineRule="auto"/>
              <w:jc w:val="both"/>
              <w:rPr>
                <w:lang w:val="en-US"/>
              </w:rPr>
            </w:pPr>
          </w:p>
          <w:p w:rsidR="001A7E96" w:rsidRPr="00AF7BA0" w:rsidRDefault="001A7E96">
            <w:pPr>
              <w:spacing w:line="240" w:lineRule="auto"/>
              <w:jc w:val="both"/>
              <w:rPr>
                <w:lang w:val="en-US"/>
              </w:rPr>
            </w:pPr>
          </w:p>
        </w:tc>
        <w:tc>
          <w:tcPr>
            <w:tcW w:w="1230" w:type="dxa"/>
          </w:tcPr>
          <w:p w:rsidR="001A7E96" w:rsidRDefault="00997481">
            <w:pPr>
              <w:spacing w:after="160" w:line="259" w:lineRule="auto"/>
            </w:pPr>
            <w:r>
              <w:lastRenderedPageBreak/>
              <w:t>4</w:t>
            </w:r>
          </w:p>
        </w:tc>
        <w:tc>
          <w:tcPr>
            <w:tcW w:w="1590" w:type="dxa"/>
          </w:tcPr>
          <w:p w:rsidR="001A7E96" w:rsidRDefault="00997481">
            <w:pPr>
              <w:spacing w:after="160" w:line="259" w:lineRule="auto"/>
            </w:pPr>
            <w:r>
              <w:t>B2</w:t>
            </w:r>
          </w:p>
        </w:tc>
      </w:tr>
      <w:tr w:rsidR="001A7E96">
        <w:trPr>
          <w:trHeight w:val="758"/>
        </w:trPr>
        <w:tc>
          <w:tcPr>
            <w:tcW w:w="675" w:type="dxa"/>
          </w:tcPr>
          <w:p w:rsidR="001A7E96" w:rsidRDefault="008B5E44" w:rsidP="008B5E44">
            <w:pPr>
              <w:spacing w:line="240" w:lineRule="auto"/>
              <w:jc w:val="center"/>
            </w:pPr>
            <w:r>
              <w:t>9.</w:t>
            </w:r>
          </w:p>
        </w:tc>
        <w:tc>
          <w:tcPr>
            <w:tcW w:w="2505" w:type="dxa"/>
          </w:tcPr>
          <w:p w:rsidR="001A7E96" w:rsidRDefault="00997481">
            <w:pPr>
              <w:spacing w:after="160" w:line="259" w:lineRule="auto"/>
            </w:pPr>
            <w:r>
              <w:t>2300-KJO-38/EL</w:t>
            </w:r>
          </w:p>
        </w:tc>
        <w:tc>
          <w:tcPr>
            <w:tcW w:w="2730" w:type="dxa"/>
          </w:tcPr>
          <w:p w:rsidR="000C4CA8" w:rsidRPr="00347EF5" w:rsidRDefault="00997481">
            <w:pPr>
              <w:spacing w:after="160" w:line="259" w:lineRule="auto"/>
              <w:rPr>
                <w:b/>
                <w:highlight w:val="white"/>
                <w:lang w:val="en-US"/>
              </w:rPr>
            </w:pPr>
            <w:r w:rsidRPr="00347EF5">
              <w:rPr>
                <w:b/>
                <w:highlight w:val="white"/>
                <w:lang w:val="en-US"/>
              </w:rPr>
              <w:t>Educational leadership</w:t>
            </w:r>
          </w:p>
          <w:p w:rsidR="000C4CA8" w:rsidRPr="000C4CA8" w:rsidRDefault="000C4CA8">
            <w:pPr>
              <w:spacing w:after="160" w:line="259" w:lineRule="auto"/>
              <w:rPr>
                <w:rFonts w:asciiTheme="majorHAnsi" w:hAnsiTheme="majorHAnsi"/>
                <w:highlight w:val="white"/>
              </w:rPr>
            </w:pPr>
            <w:proofErr w:type="spellStart"/>
            <w:r w:rsidRPr="00347EF5">
              <w:rPr>
                <w:rFonts w:asciiTheme="majorHAnsi" w:hAnsiTheme="majorHAnsi"/>
                <w:highlight w:val="white"/>
                <w:lang w:val="en-US"/>
              </w:rPr>
              <w:t>prof.dr</w:t>
            </w:r>
            <w:proofErr w:type="spellEnd"/>
            <w:r w:rsidRPr="00347EF5">
              <w:rPr>
                <w:rFonts w:asciiTheme="majorHAnsi" w:hAnsiTheme="majorHAnsi"/>
                <w:highlight w:val="white"/>
                <w:lang w:val="en-US"/>
              </w:rPr>
              <w:t xml:space="preserve"> hab. </w:t>
            </w:r>
            <w:r>
              <w:rPr>
                <w:rFonts w:asciiTheme="majorHAnsi" w:hAnsiTheme="majorHAnsi"/>
                <w:highlight w:val="white"/>
              </w:rPr>
              <w:t xml:space="preserve">Joanna </w:t>
            </w:r>
            <w:r w:rsidRPr="000C4CA8">
              <w:rPr>
                <w:rFonts w:asciiTheme="majorHAnsi" w:hAnsiTheme="majorHAnsi"/>
              </w:rPr>
              <w:t>Madalińska-Michalak</w:t>
            </w:r>
            <w:r>
              <w:rPr>
                <w:rFonts w:asciiTheme="majorHAnsi" w:hAnsiTheme="majorHAnsi"/>
                <w:highlight w:val="white"/>
              </w:rPr>
              <w:t xml:space="preserve"> </w:t>
            </w:r>
          </w:p>
        </w:tc>
        <w:tc>
          <w:tcPr>
            <w:tcW w:w="4620" w:type="dxa"/>
          </w:tcPr>
          <w:p w:rsidR="001A7E96" w:rsidRPr="00AF7BA0" w:rsidRDefault="00997481">
            <w:pPr>
              <w:spacing w:line="240" w:lineRule="auto"/>
              <w:rPr>
                <w:lang w:val="en-US"/>
              </w:rPr>
            </w:pPr>
            <w:r w:rsidRPr="00AF7BA0">
              <w:rPr>
                <w:lang w:val="en-US"/>
              </w:rPr>
              <w:t>The subject "Educational Leadership" will introduces the students with the recent key findings on multiple aspects of educational leadership.</w:t>
            </w:r>
          </w:p>
          <w:p w:rsidR="001A7E96" w:rsidRPr="00AF7BA0" w:rsidRDefault="001A7E96">
            <w:pPr>
              <w:spacing w:line="240" w:lineRule="auto"/>
              <w:rPr>
                <w:lang w:val="en-US"/>
              </w:rPr>
            </w:pPr>
          </w:p>
          <w:p w:rsidR="001A7E96" w:rsidRDefault="00997481">
            <w:pPr>
              <w:spacing w:line="240" w:lineRule="auto"/>
            </w:pPr>
            <w:r w:rsidRPr="00AF7BA0">
              <w:rPr>
                <w:lang w:val="en-US"/>
              </w:rPr>
              <w:t xml:space="preserve">The subject allows students to deepen the knowledge on education and improvement of its quality, with a particular attention paid to the role of educational leadership in school and beyond it. </w:t>
            </w:r>
            <w:r>
              <w:t xml:space="preserve">The </w:t>
            </w:r>
            <w:proofErr w:type="spellStart"/>
            <w:r>
              <w:t>subject</w:t>
            </w:r>
            <w:proofErr w:type="spellEnd"/>
            <w:r>
              <w:t xml:space="preserve"> </w:t>
            </w:r>
            <w:proofErr w:type="spellStart"/>
            <w:r>
              <w:t>creates</w:t>
            </w:r>
            <w:proofErr w:type="spellEnd"/>
            <w:r>
              <w:t xml:space="preserve">  </w:t>
            </w:r>
            <w:proofErr w:type="spellStart"/>
            <w:r>
              <w:t>conditions</w:t>
            </w:r>
            <w:proofErr w:type="spellEnd"/>
            <w:r>
              <w:t xml:space="preserve"> for developing </w:t>
            </w:r>
            <w:proofErr w:type="spellStart"/>
            <w:r>
              <w:t>students</w:t>
            </w:r>
            <w:proofErr w:type="spellEnd"/>
            <w:r>
              <w:t xml:space="preserve">’ </w:t>
            </w:r>
            <w:proofErr w:type="spellStart"/>
            <w:r>
              <w:t>leadership</w:t>
            </w:r>
            <w:proofErr w:type="spellEnd"/>
            <w:r>
              <w:t xml:space="preserve"> </w:t>
            </w:r>
            <w:proofErr w:type="spellStart"/>
            <w:r>
              <w:t>competences</w:t>
            </w:r>
            <w:proofErr w:type="spellEnd"/>
            <w:r>
              <w:t>.</w:t>
            </w:r>
          </w:p>
        </w:tc>
        <w:tc>
          <w:tcPr>
            <w:tcW w:w="1230" w:type="dxa"/>
          </w:tcPr>
          <w:p w:rsidR="001A7E96" w:rsidRDefault="00347EF5">
            <w:pPr>
              <w:spacing w:after="160" w:line="259" w:lineRule="auto"/>
            </w:pPr>
            <w:r>
              <w:t>4</w:t>
            </w:r>
          </w:p>
        </w:tc>
        <w:tc>
          <w:tcPr>
            <w:tcW w:w="1590" w:type="dxa"/>
          </w:tcPr>
          <w:p w:rsidR="001A7E96" w:rsidRDefault="00997481">
            <w:pPr>
              <w:spacing w:after="160" w:line="259" w:lineRule="auto"/>
            </w:pPr>
            <w:r>
              <w:t>B2</w:t>
            </w:r>
          </w:p>
        </w:tc>
      </w:tr>
      <w:tr w:rsidR="00AF7BA0">
        <w:trPr>
          <w:trHeight w:val="758"/>
        </w:trPr>
        <w:tc>
          <w:tcPr>
            <w:tcW w:w="675" w:type="dxa"/>
          </w:tcPr>
          <w:p w:rsidR="00AF7BA0" w:rsidRDefault="008B5E44" w:rsidP="008B5E44">
            <w:pPr>
              <w:spacing w:line="240" w:lineRule="auto"/>
              <w:jc w:val="center"/>
            </w:pPr>
            <w:r>
              <w:t>10</w:t>
            </w:r>
            <w:r w:rsidR="00AF7BA0">
              <w:t>.</w:t>
            </w:r>
          </w:p>
        </w:tc>
        <w:tc>
          <w:tcPr>
            <w:tcW w:w="2505" w:type="dxa"/>
          </w:tcPr>
          <w:p w:rsidR="00AF7BA0" w:rsidRPr="00AF7BA0" w:rsidRDefault="00AF7BA0" w:rsidP="00AF7BA0">
            <w:pPr>
              <w:spacing w:before="100" w:beforeAutospacing="1" w:after="100" w:afterAutospacing="1" w:line="240" w:lineRule="auto"/>
              <w:rPr>
                <w:rFonts w:eastAsia="Times New Roman"/>
                <w:lang w:val="pl-PL"/>
              </w:rPr>
            </w:pPr>
            <w:r w:rsidRPr="00AF7BA0">
              <w:rPr>
                <w:rFonts w:eastAsia="Times New Roman"/>
                <w:lang w:val="pl-PL"/>
              </w:rPr>
              <w:t>2300-GPTE-M5-GE-SE</w:t>
            </w:r>
          </w:p>
          <w:p w:rsidR="00AF7BA0" w:rsidRPr="00AF7BA0" w:rsidRDefault="00AF7BA0" w:rsidP="00AF7BA0">
            <w:pPr>
              <w:spacing w:before="100" w:beforeAutospacing="1" w:after="100" w:afterAutospacing="1" w:line="240" w:lineRule="auto"/>
              <w:rPr>
                <w:rFonts w:ascii="Times New Roman" w:eastAsia="Times New Roman" w:hAnsi="Times New Roman" w:cs="Times New Roman"/>
                <w:sz w:val="24"/>
                <w:szCs w:val="24"/>
                <w:lang w:val="pl-PL"/>
              </w:rPr>
            </w:pPr>
            <w:r w:rsidRPr="00AF7BA0">
              <w:rPr>
                <w:rFonts w:ascii="Times New Roman" w:eastAsia="Times New Roman" w:hAnsi="Times New Roman" w:cs="Times New Roman"/>
                <w:sz w:val="24"/>
                <w:szCs w:val="24"/>
                <w:lang w:val="pl-PL"/>
              </w:rPr>
              <w:t> </w:t>
            </w:r>
          </w:p>
          <w:p w:rsidR="00AF7BA0" w:rsidRDefault="00AF7BA0">
            <w:pPr>
              <w:spacing w:after="160" w:line="259" w:lineRule="auto"/>
            </w:pPr>
          </w:p>
        </w:tc>
        <w:tc>
          <w:tcPr>
            <w:tcW w:w="2730" w:type="dxa"/>
          </w:tcPr>
          <w:p w:rsidR="002A7498" w:rsidRPr="002A7498" w:rsidRDefault="002A7498" w:rsidP="002A7498">
            <w:pPr>
              <w:spacing w:line="240" w:lineRule="auto"/>
              <w:jc w:val="both"/>
              <w:rPr>
                <w:rFonts w:ascii="Times New Roman" w:eastAsia="Times New Roman" w:hAnsi="Times New Roman" w:cs="Times New Roman"/>
                <w:sz w:val="24"/>
                <w:szCs w:val="24"/>
                <w:lang w:val="pl-PL"/>
              </w:rPr>
            </w:pPr>
            <w:r w:rsidRPr="002A7498">
              <w:rPr>
                <w:rFonts w:eastAsia="Times New Roman"/>
                <w:b/>
                <w:bCs/>
                <w:color w:val="000000"/>
                <w:shd w:val="clear" w:color="auto" w:fill="FFFFFF"/>
                <w:lang w:val="pl-PL"/>
              </w:rPr>
              <w:t xml:space="preserve">Special </w:t>
            </w:r>
            <w:proofErr w:type="spellStart"/>
            <w:r w:rsidRPr="002A7498">
              <w:rPr>
                <w:rFonts w:eastAsia="Times New Roman"/>
                <w:b/>
                <w:bCs/>
                <w:color w:val="000000"/>
                <w:shd w:val="clear" w:color="auto" w:fill="FFFFFF"/>
                <w:lang w:val="pl-PL"/>
              </w:rPr>
              <w:t>education</w:t>
            </w:r>
            <w:proofErr w:type="spellEnd"/>
          </w:p>
          <w:p w:rsidR="002A7498" w:rsidRPr="002A7498" w:rsidRDefault="002A7498" w:rsidP="002A7498">
            <w:pPr>
              <w:spacing w:line="240" w:lineRule="auto"/>
              <w:rPr>
                <w:rFonts w:ascii="Times New Roman" w:eastAsia="Times New Roman" w:hAnsi="Times New Roman" w:cs="Times New Roman"/>
                <w:sz w:val="24"/>
                <w:szCs w:val="24"/>
                <w:lang w:val="pl-PL"/>
              </w:rPr>
            </w:pPr>
          </w:p>
          <w:p w:rsidR="002A7498" w:rsidRPr="002A7498" w:rsidRDefault="002A7498" w:rsidP="002A7498">
            <w:pPr>
              <w:spacing w:line="240" w:lineRule="auto"/>
              <w:jc w:val="both"/>
              <w:rPr>
                <w:rFonts w:ascii="Times New Roman" w:eastAsia="Times New Roman" w:hAnsi="Times New Roman" w:cs="Times New Roman"/>
                <w:sz w:val="24"/>
                <w:szCs w:val="24"/>
                <w:lang w:val="pl-PL"/>
              </w:rPr>
            </w:pPr>
            <w:r w:rsidRPr="002A7498">
              <w:rPr>
                <w:rFonts w:eastAsia="Times New Roman"/>
                <w:bCs/>
                <w:color w:val="000000"/>
                <w:shd w:val="clear" w:color="auto" w:fill="FFFFFF"/>
                <w:lang w:val="pl-PL"/>
              </w:rPr>
              <w:t>mgr Dorota Pietrzyk</w:t>
            </w:r>
          </w:p>
          <w:p w:rsidR="00AF7BA0" w:rsidRDefault="00AF7BA0">
            <w:pPr>
              <w:spacing w:after="160" w:line="259" w:lineRule="auto"/>
              <w:rPr>
                <w:b/>
                <w:highlight w:val="white"/>
              </w:rPr>
            </w:pPr>
          </w:p>
        </w:tc>
        <w:tc>
          <w:tcPr>
            <w:tcW w:w="4620" w:type="dxa"/>
          </w:tcPr>
          <w:p w:rsidR="002A7498" w:rsidRPr="002A7498" w:rsidRDefault="002A7498" w:rsidP="002A7498">
            <w:pPr>
              <w:pStyle w:val="NormalnyWeb"/>
              <w:spacing w:before="0" w:beforeAutospacing="0" w:after="0" w:afterAutospacing="0"/>
              <w:jc w:val="both"/>
              <w:rPr>
                <w:rFonts w:ascii="Arial" w:hAnsi="Arial" w:cs="Arial"/>
                <w:lang w:val="en-US"/>
              </w:rPr>
            </w:pPr>
            <w:r w:rsidRPr="002A7498">
              <w:rPr>
                <w:rFonts w:ascii="Arial" w:hAnsi="Arial" w:cs="Arial"/>
                <w:color w:val="000000"/>
                <w:sz w:val="22"/>
                <w:szCs w:val="22"/>
                <w:lang w:val="en-US"/>
              </w:rPr>
              <w:t>Different types of learning difficulties</w:t>
            </w:r>
          </w:p>
          <w:p w:rsidR="002A7498" w:rsidRPr="002A7498" w:rsidRDefault="002A7498" w:rsidP="002A7498">
            <w:pPr>
              <w:pStyle w:val="NormalnyWeb"/>
              <w:spacing w:before="0" w:beforeAutospacing="0" w:after="0" w:afterAutospacing="0"/>
              <w:jc w:val="both"/>
              <w:rPr>
                <w:rFonts w:ascii="Arial" w:hAnsi="Arial" w:cs="Arial"/>
                <w:lang w:val="en-US"/>
              </w:rPr>
            </w:pPr>
            <w:r w:rsidRPr="002A7498">
              <w:rPr>
                <w:rFonts w:ascii="Arial" w:hAnsi="Arial" w:cs="Arial"/>
                <w:color w:val="000000"/>
                <w:sz w:val="22"/>
                <w:szCs w:val="22"/>
                <w:lang w:val="en-US"/>
              </w:rPr>
              <w:t>Dyslexia (auditory and visual processing) and dyscalculia</w:t>
            </w:r>
          </w:p>
          <w:p w:rsidR="002A7498" w:rsidRPr="002A7498" w:rsidRDefault="002A7498" w:rsidP="002A7498">
            <w:pPr>
              <w:pStyle w:val="NormalnyWeb"/>
              <w:spacing w:before="0" w:beforeAutospacing="0" w:after="0" w:afterAutospacing="0"/>
              <w:jc w:val="both"/>
              <w:rPr>
                <w:rFonts w:ascii="Arial" w:hAnsi="Arial" w:cs="Arial"/>
                <w:lang w:val="en-US"/>
              </w:rPr>
            </w:pPr>
            <w:r w:rsidRPr="002A7498">
              <w:rPr>
                <w:rFonts w:ascii="Arial" w:hAnsi="Arial" w:cs="Arial"/>
                <w:color w:val="000000"/>
                <w:sz w:val="22"/>
                <w:szCs w:val="22"/>
                <w:lang w:val="en-US"/>
              </w:rPr>
              <w:t> Autism and Asperger's Syndrome</w:t>
            </w:r>
          </w:p>
          <w:p w:rsidR="002A7498" w:rsidRPr="002A7498" w:rsidRDefault="002A7498" w:rsidP="002A7498">
            <w:pPr>
              <w:pStyle w:val="NormalnyWeb"/>
              <w:spacing w:before="0" w:beforeAutospacing="0" w:after="0" w:afterAutospacing="0"/>
              <w:jc w:val="both"/>
              <w:rPr>
                <w:rFonts w:ascii="Arial" w:hAnsi="Arial" w:cs="Arial"/>
                <w:lang w:val="en-US"/>
              </w:rPr>
            </w:pPr>
            <w:r w:rsidRPr="002A7498">
              <w:rPr>
                <w:rFonts w:ascii="Arial" w:hAnsi="Arial" w:cs="Arial"/>
                <w:color w:val="000000"/>
                <w:sz w:val="22"/>
                <w:szCs w:val="22"/>
                <w:lang w:val="en-US"/>
              </w:rPr>
              <w:t> ADHD/ ADD/ Dyspraxia</w:t>
            </w:r>
          </w:p>
          <w:p w:rsidR="002A7498" w:rsidRPr="002A7498" w:rsidRDefault="002A7498" w:rsidP="002A7498">
            <w:pPr>
              <w:pStyle w:val="NormalnyWeb"/>
              <w:spacing w:before="0" w:beforeAutospacing="0" w:after="0" w:afterAutospacing="0"/>
              <w:jc w:val="both"/>
              <w:rPr>
                <w:rFonts w:ascii="Arial" w:hAnsi="Arial" w:cs="Arial"/>
                <w:lang w:val="en-US"/>
              </w:rPr>
            </w:pPr>
            <w:r w:rsidRPr="002A7498">
              <w:rPr>
                <w:rFonts w:ascii="Arial" w:hAnsi="Arial" w:cs="Arial"/>
                <w:color w:val="000000"/>
                <w:sz w:val="22"/>
                <w:szCs w:val="22"/>
                <w:lang w:val="en-US"/>
              </w:rPr>
              <w:t>Speech and language difficulties/ Sensory Integration Disorder</w:t>
            </w:r>
          </w:p>
          <w:p w:rsidR="00AF7BA0" w:rsidRPr="002A7498" w:rsidRDefault="00AF7BA0">
            <w:pPr>
              <w:spacing w:line="240" w:lineRule="auto"/>
              <w:rPr>
                <w:lang w:val="en-US"/>
              </w:rPr>
            </w:pPr>
          </w:p>
        </w:tc>
        <w:tc>
          <w:tcPr>
            <w:tcW w:w="1230" w:type="dxa"/>
          </w:tcPr>
          <w:p w:rsidR="00AF7BA0" w:rsidRDefault="00AF7BA0">
            <w:pPr>
              <w:spacing w:after="160" w:line="259" w:lineRule="auto"/>
            </w:pPr>
            <w:r>
              <w:t>4</w:t>
            </w:r>
          </w:p>
        </w:tc>
        <w:tc>
          <w:tcPr>
            <w:tcW w:w="1590" w:type="dxa"/>
          </w:tcPr>
          <w:p w:rsidR="00AF7BA0" w:rsidRDefault="002A7498">
            <w:pPr>
              <w:spacing w:after="160" w:line="259" w:lineRule="auto"/>
            </w:pPr>
            <w:r>
              <w:t>C1</w:t>
            </w:r>
          </w:p>
        </w:tc>
      </w:tr>
      <w:tr w:rsidR="00922577" w:rsidRPr="008B5E44">
        <w:trPr>
          <w:trHeight w:val="758"/>
        </w:trPr>
        <w:tc>
          <w:tcPr>
            <w:tcW w:w="675" w:type="dxa"/>
          </w:tcPr>
          <w:p w:rsidR="00922577" w:rsidRDefault="008B5E44" w:rsidP="008B5E44">
            <w:pPr>
              <w:spacing w:line="240" w:lineRule="auto"/>
              <w:jc w:val="center"/>
            </w:pPr>
            <w:r>
              <w:lastRenderedPageBreak/>
              <w:t>11</w:t>
            </w:r>
            <w:r w:rsidR="00922577">
              <w:t>.</w:t>
            </w:r>
          </w:p>
        </w:tc>
        <w:tc>
          <w:tcPr>
            <w:tcW w:w="2505" w:type="dxa"/>
          </w:tcPr>
          <w:p w:rsidR="00922577" w:rsidRPr="00AF7BA0" w:rsidRDefault="008B5E44" w:rsidP="00922577">
            <w:pPr>
              <w:spacing w:before="100" w:beforeAutospacing="1" w:after="100" w:afterAutospacing="1" w:line="240" w:lineRule="auto"/>
              <w:rPr>
                <w:rFonts w:eastAsia="Times New Roman"/>
                <w:lang w:val="pl-PL"/>
              </w:rPr>
            </w:pPr>
            <w:r w:rsidRPr="008B5E44">
              <w:rPr>
                <w:rFonts w:eastAsia="Times New Roman"/>
                <w:lang w:val="pl-PL"/>
              </w:rPr>
              <w:t>2300-GPTE-M3-TRT</w:t>
            </w:r>
          </w:p>
        </w:tc>
        <w:tc>
          <w:tcPr>
            <w:tcW w:w="2730" w:type="dxa"/>
          </w:tcPr>
          <w:p w:rsidR="00922577" w:rsidRPr="008B5E44" w:rsidRDefault="008B5E44" w:rsidP="00922577">
            <w:pPr>
              <w:spacing w:line="240" w:lineRule="auto"/>
              <w:jc w:val="both"/>
              <w:rPr>
                <w:rFonts w:eastAsia="Times New Roman"/>
                <w:b/>
                <w:bCs/>
                <w:color w:val="000000"/>
                <w:shd w:val="clear" w:color="auto" w:fill="FFFFFF"/>
                <w:lang w:val="en-US"/>
              </w:rPr>
            </w:pPr>
            <w:r w:rsidRPr="008B5E44">
              <w:rPr>
                <w:rFonts w:eastAsia="Times New Roman"/>
                <w:b/>
                <w:bCs/>
                <w:color w:val="000000"/>
                <w:shd w:val="clear" w:color="auto" w:fill="FFFFFF"/>
                <w:lang w:val="en-US"/>
              </w:rPr>
              <w:t>Tools of reflective teaching</w:t>
            </w:r>
          </w:p>
        </w:tc>
        <w:tc>
          <w:tcPr>
            <w:tcW w:w="4620" w:type="dxa"/>
          </w:tcPr>
          <w:p w:rsidR="00922577" w:rsidRPr="002627A9" w:rsidRDefault="00922577" w:rsidP="00922577">
            <w:pPr>
              <w:pStyle w:val="NormalnyWeb"/>
              <w:spacing w:before="0" w:beforeAutospacing="0" w:after="0" w:afterAutospacing="0"/>
              <w:jc w:val="both"/>
              <w:rPr>
                <w:rFonts w:ascii="Arial" w:hAnsi="Arial" w:cs="Arial"/>
                <w:color w:val="000000"/>
                <w:sz w:val="22"/>
                <w:szCs w:val="22"/>
                <w:lang w:val="en-US"/>
              </w:rPr>
            </w:pPr>
          </w:p>
        </w:tc>
        <w:tc>
          <w:tcPr>
            <w:tcW w:w="1230" w:type="dxa"/>
          </w:tcPr>
          <w:p w:rsidR="00922577" w:rsidRPr="002627A9" w:rsidRDefault="00177C7D" w:rsidP="00922577">
            <w:pPr>
              <w:spacing w:after="160" w:line="259" w:lineRule="auto"/>
              <w:rPr>
                <w:lang w:val="en-US"/>
              </w:rPr>
            </w:pPr>
            <w:r>
              <w:rPr>
                <w:lang w:val="en-US"/>
              </w:rPr>
              <w:t>4</w:t>
            </w:r>
          </w:p>
        </w:tc>
        <w:tc>
          <w:tcPr>
            <w:tcW w:w="1590" w:type="dxa"/>
          </w:tcPr>
          <w:p w:rsidR="00922577" w:rsidRPr="002627A9" w:rsidRDefault="00177C7D" w:rsidP="00922577">
            <w:pPr>
              <w:spacing w:after="160" w:line="259" w:lineRule="auto"/>
              <w:rPr>
                <w:lang w:val="en-US"/>
              </w:rPr>
            </w:pPr>
            <w:r>
              <w:rPr>
                <w:lang w:val="en-US"/>
              </w:rPr>
              <w:t>C1</w:t>
            </w:r>
          </w:p>
        </w:tc>
      </w:tr>
      <w:tr w:rsidR="00691F20" w:rsidRPr="008B5E44">
        <w:trPr>
          <w:trHeight w:val="758"/>
        </w:trPr>
        <w:tc>
          <w:tcPr>
            <w:tcW w:w="675" w:type="dxa"/>
          </w:tcPr>
          <w:p w:rsidR="00691F20" w:rsidRDefault="00691F20" w:rsidP="008B5E44">
            <w:pPr>
              <w:spacing w:line="240" w:lineRule="auto"/>
              <w:jc w:val="center"/>
            </w:pPr>
            <w:r>
              <w:t>12.</w:t>
            </w:r>
          </w:p>
        </w:tc>
        <w:tc>
          <w:tcPr>
            <w:tcW w:w="2505" w:type="dxa"/>
          </w:tcPr>
          <w:p w:rsidR="00691F20" w:rsidRPr="008B5E44" w:rsidRDefault="00540A54" w:rsidP="00922577">
            <w:pPr>
              <w:spacing w:before="100" w:beforeAutospacing="1" w:after="100" w:afterAutospacing="1" w:line="240" w:lineRule="auto"/>
              <w:rPr>
                <w:rFonts w:eastAsia="Times New Roman"/>
                <w:lang w:val="pl-PL"/>
              </w:rPr>
            </w:pPr>
            <w:r w:rsidRPr="00540A54">
              <w:rPr>
                <w:rFonts w:eastAsia="Times New Roman"/>
                <w:lang w:val="pl-PL"/>
              </w:rPr>
              <w:t>2300-GPTE-CM1-TEYLa</w:t>
            </w:r>
          </w:p>
        </w:tc>
        <w:tc>
          <w:tcPr>
            <w:tcW w:w="2730" w:type="dxa"/>
          </w:tcPr>
          <w:p w:rsidR="00691F20" w:rsidRPr="008B5E44" w:rsidRDefault="00691F20" w:rsidP="00922577">
            <w:pPr>
              <w:spacing w:line="240" w:lineRule="auto"/>
              <w:jc w:val="both"/>
              <w:rPr>
                <w:rFonts w:eastAsia="Times New Roman"/>
                <w:b/>
                <w:bCs/>
                <w:color w:val="000000"/>
                <w:shd w:val="clear" w:color="auto" w:fill="FFFFFF"/>
                <w:lang w:val="en-US"/>
              </w:rPr>
            </w:pPr>
            <w:r w:rsidRPr="00691F20">
              <w:rPr>
                <w:rFonts w:eastAsia="Times New Roman"/>
                <w:b/>
                <w:bCs/>
                <w:color w:val="000000"/>
                <w:shd w:val="clear" w:color="auto" w:fill="FFFFFF"/>
                <w:lang w:val="en-US"/>
              </w:rPr>
              <w:t>Teaching English to young learners</w:t>
            </w:r>
          </w:p>
        </w:tc>
        <w:tc>
          <w:tcPr>
            <w:tcW w:w="4620" w:type="dxa"/>
          </w:tcPr>
          <w:p w:rsidR="00691F20" w:rsidRPr="002627A9" w:rsidRDefault="00691F20" w:rsidP="00922577">
            <w:pPr>
              <w:pStyle w:val="NormalnyWeb"/>
              <w:spacing w:before="0" w:beforeAutospacing="0" w:after="0" w:afterAutospacing="0"/>
              <w:jc w:val="both"/>
              <w:rPr>
                <w:rFonts w:ascii="Arial" w:hAnsi="Arial" w:cs="Arial"/>
                <w:color w:val="000000"/>
                <w:sz w:val="22"/>
                <w:szCs w:val="22"/>
                <w:lang w:val="en-US"/>
              </w:rPr>
            </w:pPr>
          </w:p>
        </w:tc>
        <w:tc>
          <w:tcPr>
            <w:tcW w:w="1230" w:type="dxa"/>
          </w:tcPr>
          <w:p w:rsidR="00691F20" w:rsidRPr="002627A9" w:rsidRDefault="000C1C6A" w:rsidP="00922577">
            <w:pPr>
              <w:spacing w:after="160" w:line="259" w:lineRule="auto"/>
              <w:rPr>
                <w:lang w:val="en-US"/>
              </w:rPr>
            </w:pPr>
            <w:r>
              <w:rPr>
                <w:lang w:val="en-US"/>
              </w:rPr>
              <w:t>4</w:t>
            </w:r>
          </w:p>
        </w:tc>
        <w:tc>
          <w:tcPr>
            <w:tcW w:w="1590" w:type="dxa"/>
          </w:tcPr>
          <w:p w:rsidR="00691F20" w:rsidRPr="002627A9" w:rsidRDefault="000C1C6A" w:rsidP="00922577">
            <w:pPr>
              <w:spacing w:after="160" w:line="259" w:lineRule="auto"/>
              <w:rPr>
                <w:lang w:val="en-US"/>
              </w:rPr>
            </w:pPr>
            <w:r>
              <w:rPr>
                <w:lang w:val="en-US"/>
              </w:rPr>
              <w:t>C1</w:t>
            </w:r>
          </w:p>
        </w:tc>
      </w:tr>
      <w:tr w:rsidR="00691F20" w:rsidRPr="008B5E44">
        <w:trPr>
          <w:trHeight w:val="758"/>
        </w:trPr>
        <w:tc>
          <w:tcPr>
            <w:tcW w:w="675" w:type="dxa"/>
          </w:tcPr>
          <w:p w:rsidR="00691F20" w:rsidRDefault="00691F20" w:rsidP="008B5E44">
            <w:pPr>
              <w:spacing w:line="240" w:lineRule="auto"/>
              <w:jc w:val="center"/>
            </w:pPr>
            <w:r>
              <w:t>13.</w:t>
            </w:r>
          </w:p>
        </w:tc>
        <w:tc>
          <w:tcPr>
            <w:tcW w:w="2505" w:type="dxa"/>
          </w:tcPr>
          <w:p w:rsidR="00691F20" w:rsidRPr="008B5E44" w:rsidRDefault="004E7A99" w:rsidP="00922577">
            <w:pPr>
              <w:spacing w:before="100" w:beforeAutospacing="1" w:after="100" w:afterAutospacing="1" w:line="240" w:lineRule="auto"/>
              <w:rPr>
                <w:rFonts w:eastAsia="Times New Roman"/>
                <w:lang w:val="pl-PL"/>
              </w:rPr>
            </w:pPr>
            <w:r w:rsidRPr="004E7A99">
              <w:rPr>
                <w:rFonts w:eastAsia="Times New Roman"/>
                <w:lang w:val="pl-PL"/>
              </w:rPr>
              <w:t>2300-GPTE-M3-AR</w:t>
            </w:r>
          </w:p>
        </w:tc>
        <w:tc>
          <w:tcPr>
            <w:tcW w:w="2730" w:type="dxa"/>
          </w:tcPr>
          <w:p w:rsidR="00691F20" w:rsidRPr="00691F20" w:rsidRDefault="00691F20" w:rsidP="00922577">
            <w:pPr>
              <w:spacing w:line="240" w:lineRule="auto"/>
              <w:jc w:val="both"/>
              <w:rPr>
                <w:rFonts w:eastAsia="Times New Roman"/>
                <w:b/>
                <w:bCs/>
                <w:color w:val="000000"/>
                <w:shd w:val="clear" w:color="auto" w:fill="FFFFFF"/>
                <w:lang w:val="en-US"/>
              </w:rPr>
            </w:pPr>
            <w:r>
              <w:rPr>
                <w:rFonts w:eastAsia="Times New Roman"/>
                <w:b/>
                <w:bCs/>
                <w:color w:val="000000"/>
                <w:shd w:val="clear" w:color="auto" w:fill="FFFFFF"/>
                <w:lang w:val="en-US"/>
              </w:rPr>
              <w:t>Action research</w:t>
            </w:r>
          </w:p>
        </w:tc>
        <w:tc>
          <w:tcPr>
            <w:tcW w:w="4620" w:type="dxa"/>
          </w:tcPr>
          <w:p w:rsidR="00691F20" w:rsidRPr="002627A9" w:rsidRDefault="00691F20" w:rsidP="00922577">
            <w:pPr>
              <w:pStyle w:val="NormalnyWeb"/>
              <w:spacing w:before="0" w:beforeAutospacing="0" w:after="0" w:afterAutospacing="0"/>
              <w:jc w:val="both"/>
              <w:rPr>
                <w:rFonts w:ascii="Arial" w:hAnsi="Arial" w:cs="Arial"/>
                <w:color w:val="000000"/>
                <w:sz w:val="22"/>
                <w:szCs w:val="22"/>
                <w:lang w:val="en-US"/>
              </w:rPr>
            </w:pPr>
          </w:p>
        </w:tc>
        <w:tc>
          <w:tcPr>
            <w:tcW w:w="1230" w:type="dxa"/>
          </w:tcPr>
          <w:p w:rsidR="00691F20" w:rsidRPr="002627A9" w:rsidRDefault="000C1C6A" w:rsidP="00922577">
            <w:pPr>
              <w:spacing w:after="160" w:line="259" w:lineRule="auto"/>
              <w:rPr>
                <w:lang w:val="en-US"/>
              </w:rPr>
            </w:pPr>
            <w:r>
              <w:rPr>
                <w:lang w:val="en-US"/>
              </w:rPr>
              <w:t>4</w:t>
            </w:r>
          </w:p>
        </w:tc>
        <w:tc>
          <w:tcPr>
            <w:tcW w:w="1590" w:type="dxa"/>
          </w:tcPr>
          <w:p w:rsidR="00691F20" w:rsidRPr="002627A9" w:rsidRDefault="000C1C6A" w:rsidP="00922577">
            <w:pPr>
              <w:spacing w:after="160" w:line="259" w:lineRule="auto"/>
              <w:rPr>
                <w:lang w:val="en-US"/>
              </w:rPr>
            </w:pPr>
            <w:r>
              <w:rPr>
                <w:lang w:val="en-US"/>
              </w:rPr>
              <w:t>C1</w:t>
            </w:r>
          </w:p>
        </w:tc>
      </w:tr>
      <w:tr w:rsidR="00691F20" w:rsidRPr="008B5E44">
        <w:trPr>
          <w:trHeight w:val="758"/>
        </w:trPr>
        <w:tc>
          <w:tcPr>
            <w:tcW w:w="675" w:type="dxa"/>
          </w:tcPr>
          <w:p w:rsidR="00691F20" w:rsidRDefault="00691F20" w:rsidP="008B5E44">
            <w:pPr>
              <w:spacing w:line="240" w:lineRule="auto"/>
              <w:jc w:val="center"/>
            </w:pPr>
            <w:r>
              <w:t>14.</w:t>
            </w:r>
          </w:p>
        </w:tc>
        <w:tc>
          <w:tcPr>
            <w:tcW w:w="2505" w:type="dxa"/>
          </w:tcPr>
          <w:p w:rsidR="00691F20" w:rsidRPr="008B5E44" w:rsidRDefault="00FE0958" w:rsidP="00922577">
            <w:pPr>
              <w:spacing w:before="100" w:beforeAutospacing="1" w:after="100" w:afterAutospacing="1" w:line="240" w:lineRule="auto"/>
              <w:rPr>
                <w:rFonts w:eastAsia="Times New Roman"/>
                <w:lang w:val="pl-PL"/>
              </w:rPr>
            </w:pPr>
            <w:r w:rsidRPr="00FE0958">
              <w:rPr>
                <w:rFonts w:eastAsia="Times New Roman"/>
                <w:lang w:val="pl-PL"/>
              </w:rPr>
              <w:t>2300-GPTE-M5-GE-BM</w:t>
            </w:r>
          </w:p>
        </w:tc>
        <w:tc>
          <w:tcPr>
            <w:tcW w:w="2730" w:type="dxa"/>
          </w:tcPr>
          <w:p w:rsidR="00691F20" w:rsidRDefault="00691F20" w:rsidP="00922577">
            <w:pPr>
              <w:spacing w:line="240" w:lineRule="auto"/>
              <w:jc w:val="both"/>
              <w:rPr>
                <w:rFonts w:eastAsia="Times New Roman"/>
                <w:b/>
                <w:bCs/>
                <w:color w:val="000000"/>
                <w:shd w:val="clear" w:color="auto" w:fill="FFFFFF"/>
                <w:lang w:val="en-US"/>
              </w:rPr>
            </w:pPr>
            <w:r w:rsidRPr="00691F20">
              <w:rPr>
                <w:rFonts w:eastAsia="Times New Roman"/>
                <w:b/>
                <w:bCs/>
                <w:color w:val="000000"/>
                <w:shd w:val="clear" w:color="auto" w:fill="FFFFFF"/>
                <w:lang w:val="en-US"/>
              </w:rPr>
              <w:t>Bilingualism and multiculturalism: Critical Issues and Practices</w:t>
            </w:r>
          </w:p>
          <w:p w:rsidR="00691F20" w:rsidRDefault="00691F20" w:rsidP="00922577">
            <w:pPr>
              <w:spacing w:line="240" w:lineRule="auto"/>
              <w:jc w:val="both"/>
              <w:rPr>
                <w:rFonts w:eastAsia="Times New Roman"/>
                <w:b/>
                <w:bCs/>
                <w:color w:val="000000"/>
                <w:shd w:val="clear" w:color="auto" w:fill="FFFFFF"/>
                <w:lang w:val="en-US"/>
              </w:rPr>
            </w:pPr>
            <w:proofErr w:type="spellStart"/>
            <w:r>
              <w:rPr>
                <w:rFonts w:ascii="Calibri" w:hAnsi="Calibri"/>
                <w:color w:val="000000"/>
                <w:shd w:val="clear" w:color="auto" w:fill="FFFFFF"/>
                <w:lang w:val="en-US"/>
              </w:rPr>
              <w:t>mg</w:t>
            </w:r>
            <w:r w:rsidRPr="00347EF5">
              <w:rPr>
                <w:rFonts w:ascii="Calibri" w:hAnsi="Calibri"/>
                <w:color w:val="000000"/>
                <w:shd w:val="clear" w:color="auto" w:fill="FFFFFF"/>
                <w:lang w:val="en-US"/>
              </w:rPr>
              <w:t>r</w:t>
            </w:r>
            <w:proofErr w:type="spellEnd"/>
            <w:r w:rsidRPr="00347EF5">
              <w:rPr>
                <w:rFonts w:ascii="Calibri" w:hAnsi="Calibri"/>
                <w:color w:val="000000"/>
                <w:shd w:val="clear" w:color="auto" w:fill="FFFFFF"/>
                <w:lang w:val="en-US"/>
              </w:rPr>
              <w:t xml:space="preserve"> </w:t>
            </w:r>
            <w:r>
              <w:rPr>
                <w:rFonts w:ascii="Calibri" w:hAnsi="Calibri"/>
                <w:color w:val="000000"/>
                <w:shd w:val="clear" w:color="auto" w:fill="FFFFFF"/>
                <w:lang w:val="en-US"/>
              </w:rPr>
              <w:t xml:space="preserve">Joanna </w:t>
            </w:r>
            <w:proofErr w:type="spellStart"/>
            <w:r>
              <w:rPr>
                <w:rFonts w:ascii="Calibri" w:hAnsi="Calibri"/>
                <w:color w:val="000000"/>
                <w:shd w:val="clear" w:color="auto" w:fill="FFFFFF"/>
                <w:lang w:val="en-US"/>
              </w:rPr>
              <w:t>Głogowska</w:t>
            </w:r>
            <w:proofErr w:type="spellEnd"/>
          </w:p>
        </w:tc>
        <w:tc>
          <w:tcPr>
            <w:tcW w:w="4620" w:type="dxa"/>
          </w:tcPr>
          <w:p w:rsidR="00691F20" w:rsidRPr="002627A9" w:rsidRDefault="00691F20" w:rsidP="00922577">
            <w:pPr>
              <w:pStyle w:val="NormalnyWeb"/>
              <w:spacing w:before="0" w:beforeAutospacing="0" w:after="0" w:afterAutospacing="0"/>
              <w:jc w:val="both"/>
              <w:rPr>
                <w:rFonts w:ascii="Arial" w:hAnsi="Arial" w:cs="Arial"/>
                <w:color w:val="000000"/>
                <w:sz w:val="22"/>
                <w:szCs w:val="22"/>
                <w:lang w:val="en-US"/>
              </w:rPr>
            </w:pPr>
          </w:p>
        </w:tc>
        <w:tc>
          <w:tcPr>
            <w:tcW w:w="1230" w:type="dxa"/>
          </w:tcPr>
          <w:p w:rsidR="00691F20" w:rsidRPr="002627A9" w:rsidRDefault="000C1C6A" w:rsidP="00922577">
            <w:pPr>
              <w:spacing w:after="160" w:line="259" w:lineRule="auto"/>
              <w:rPr>
                <w:lang w:val="en-US"/>
              </w:rPr>
            </w:pPr>
            <w:r>
              <w:rPr>
                <w:lang w:val="en-US"/>
              </w:rPr>
              <w:t>4</w:t>
            </w:r>
          </w:p>
        </w:tc>
        <w:tc>
          <w:tcPr>
            <w:tcW w:w="1590" w:type="dxa"/>
          </w:tcPr>
          <w:p w:rsidR="00691F20" w:rsidRPr="002627A9" w:rsidRDefault="00E15FAF" w:rsidP="00922577">
            <w:pPr>
              <w:spacing w:after="160" w:line="259" w:lineRule="auto"/>
              <w:rPr>
                <w:lang w:val="en-US"/>
              </w:rPr>
            </w:pPr>
            <w:r>
              <w:rPr>
                <w:lang w:val="en-US"/>
              </w:rPr>
              <w:t>B2</w:t>
            </w:r>
          </w:p>
        </w:tc>
      </w:tr>
      <w:tr w:rsidR="00691F20" w:rsidRPr="008B5E44">
        <w:trPr>
          <w:trHeight w:val="758"/>
        </w:trPr>
        <w:tc>
          <w:tcPr>
            <w:tcW w:w="675" w:type="dxa"/>
          </w:tcPr>
          <w:p w:rsidR="00691F20" w:rsidRDefault="00354ED5" w:rsidP="008B5E44">
            <w:pPr>
              <w:spacing w:line="240" w:lineRule="auto"/>
              <w:jc w:val="center"/>
            </w:pPr>
            <w:r>
              <w:t>15.</w:t>
            </w:r>
          </w:p>
        </w:tc>
        <w:tc>
          <w:tcPr>
            <w:tcW w:w="2505" w:type="dxa"/>
          </w:tcPr>
          <w:p w:rsidR="00691F20" w:rsidRPr="008B5E44" w:rsidRDefault="00FE0958" w:rsidP="00922577">
            <w:pPr>
              <w:spacing w:before="100" w:beforeAutospacing="1" w:after="100" w:afterAutospacing="1" w:line="240" w:lineRule="auto"/>
              <w:rPr>
                <w:rFonts w:eastAsia="Times New Roman"/>
                <w:lang w:val="pl-PL"/>
              </w:rPr>
            </w:pPr>
            <w:r w:rsidRPr="00FE0958">
              <w:rPr>
                <w:rFonts w:eastAsia="Times New Roman"/>
                <w:lang w:val="pl-PL"/>
              </w:rPr>
              <w:t>2300-GPTE-M5-GE-DP</w:t>
            </w:r>
          </w:p>
        </w:tc>
        <w:tc>
          <w:tcPr>
            <w:tcW w:w="2730" w:type="dxa"/>
          </w:tcPr>
          <w:p w:rsidR="00691F20" w:rsidRDefault="00354ED5" w:rsidP="00922577">
            <w:pPr>
              <w:spacing w:line="240" w:lineRule="auto"/>
              <w:jc w:val="both"/>
              <w:rPr>
                <w:rFonts w:eastAsia="Times New Roman"/>
                <w:b/>
                <w:bCs/>
                <w:color w:val="000000"/>
                <w:shd w:val="clear" w:color="auto" w:fill="FFFFFF"/>
                <w:lang w:val="en-US"/>
              </w:rPr>
            </w:pPr>
            <w:r w:rsidRPr="00354ED5">
              <w:rPr>
                <w:rFonts w:eastAsia="Times New Roman"/>
                <w:b/>
                <w:bCs/>
                <w:color w:val="000000"/>
                <w:shd w:val="clear" w:color="auto" w:fill="FFFFFF"/>
                <w:lang w:val="en-US"/>
              </w:rPr>
              <w:t>Developing Portfolio</w:t>
            </w:r>
          </w:p>
          <w:p w:rsidR="00354ED5" w:rsidRPr="00691F20" w:rsidRDefault="00354ED5" w:rsidP="00922577">
            <w:pPr>
              <w:spacing w:line="240" w:lineRule="auto"/>
              <w:jc w:val="both"/>
              <w:rPr>
                <w:rFonts w:eastAsia="Times New Roman"/>
                <w:b/>
                <w:bCs/>
                <w:color w:val="000000"/>
                <w:shd w:val="clear" w:color="auto" w:fill="FFFFFF"/>
                <w:lang w:val="en-US"/>
              </w:rPr>
            </w:pPr>
            <w:proofErr w:type="spellStart"/>
            <w:r>
              <w:rPr>
                <w:rFonts w:ascii="Calibri" w:hAnsi="Calibri"/>
                <w:color w:val="000000"/>
                <w:shd w:val="clear" w:color="auto" w:fill="FFFFFF"/>
                <w:lang w:val="en-US"/>
              </w:rPr>
              <w:t>mg</w:t>
            </w:r>
            <w:r w:rsidRPr="00347EF5">
              <w:rPr>
                <w:rFonts w:ascii="Calibri" w:hAnsi="Calibri"/>
                <w:color w:val="000000"/>
                <w:shd w:val="clear" w:color="auto" w:fill="FFFFFF"/>
                <w:lang w:val="en-US"/>
              </w:rPr>
              <w:t>r</w:t>
            </w:r>
            <w:proofErr w:type="spellEnd"/>
            <w:r w:rsidRPr="00347EF5">
              <w:rPr>
                <w:rFonts w:ascii="Calibri" w:hAnsi="Calibri"/>
                <w:color w:val="000000"/>
                <w:shd w:val="clear" w:color="auto" w:fill="FFFFFF"/>
                <w:lang w:val="en-US"/>
              </w:rPr>
              <w:t xml:space="preserve"> </w:t>
            </w:r>
            <w:r>
              <w:rPr>
                <w:rFonts w:ascii="Calibri" w:hAnsi="Calibri"/>
                <w:color w:val="000000"/>
                <w:shd w:val="clear" w:color="auto" w:fill="FFFFFF"/>
                <w:lang w:val="en-US"/>
              </w:rPr>
              <w:t xml:space="preserve">Joanna </w:t>
            </w:r>
            <w:proofErr w:type="spellStart"/>
            <w:r>
              <w:rPr>
                <w:rFonts w:ascii="Calibri" w:hAnsi="Calibri"/>
                <w:color w:val="000000"/>
                <w:shd w:val="clear" w:color="auto" w:fill="FFFFFF"/>
                <w:lang w:val="en-US"/>
              </w:rPr>
              <w:t>Głogowska</w:t>
            </w:r>
            <w:proofErr w:type="spellEnd"/>
          </w:p>
        </w:tc>
        <w:tc>
          <w:tcPr>
            <w:tcW w:w="4620" w:type="dxa"/>
          </w:tcPr>
          <w:p w:rsidR="00691F20" w:rsidRPr="002627A9" w:rsidRDefault="00691F20" w:rsidP="00922577">
            <w:pPr>
              <w:pStyle w:val="NormalnyWeb"/>
              <w:spacing w:before="0" w:beforeAutospacing="0" w:after="0" w:afterAutospacing="0"/>
              <w:jc w:val="both"/>
              <w:rPr>
                <w:rFonts w:ascii="Arial" w:hAnsi="Arial" w:cs="Arial"/>
                <w:color w:val="000000"/>
                <w:sz w:val="22"/>
                <w:szCs w:val="22"/>
                <w:lang w:val="en-US"/>
              </w:rPr>
            </w:pPr>
          </w:p>
        </w:tc>
        <w:tc>
          <w:tcPr>
            <w:tcW w:w="1230" w:type="dxa"/>
          </w:tcPr>
          <w:p w:rsidR="00691F20" w:rsidRPr="002627A9" w:rsidRDefault="000C1C6A" w:rsidP="00922577">
            <w:pPr>
              <w:spacing w:after="160" w:line="259" w:lineRule="auto"/>
              <w:rPr>
                <w:lang w:val="en-US"/>
              </w:rPr>
            </w:pPr>
            <w:r>
              <w:rPr>
                <w:lang w:val="en-US"/>
              </w:rPr>
              <w:t>4</w:t>
            </w:r>
          </w:p>
        </w:tc>
        <w:tc>
          <w:tcPr>
            <w:tcW w:w="1590" w:type="dxa"/>
          </w:tcPr>
          <w:p w:rsidR="00691F20" w:rsidRPr="002627A9" w:rsidRDefault="000C1C6A" w:rsidP="00922577">
            <w:pPr>
              <w:spacing w:after="160" w:line="259" w:lineRule="auto"/>
              <w:rPr>
                <w:lang w:val="en-US"/>
              </w:rPr>
            </w:pPr>
            <w:r>
              <w:rPr>
                <w:lang w:val="en-US"/>
              </w:rPr>
              <w:t>C1</w:t>
            </w:r>
          </w:p>
        </w:tc>
      </w:tr>
      <w:tr w:rsidR="00354ED5" w:rsidRPr="00540A54">
        <w:trPr>
          <w:trHeight w:val="758"/>
        </w:trPr>
        <w:tc>
          <w:tcPr>
            <w:tcW w:w="675" w:type="dxa"/>
          </w:tcPr>
          <w:p w:rsidR="00354ED5" w:rsidRDefault="00354ED5" w:rsidP="008B5E44">
            <w:pPr>
              <w:spacing w:line="240" w:lineRule="auto"/>
              <w:jc w:val="center"/>
            </w:pPr>
            <w:r>
              <w:t>16.</w:t>
            </w:r>
          </w:p>
        </w:tc>
        <w:tc>
          <w:tcPr>
            <w:tcW w:w="2505" w:type="dxa"/>
          </w:tcPr>
          <w:p w:rsidR="00354ED5" w:rsidRPr="008B5E44" w:rsidRDefault="002D6277" w:rsidP="00922577">
            <w:pPr>
              <w:spacing w:before="100" w:beforeAutospacing="1" w:after="100" w:afterAutospacing="1" w:line="240" w:lineRule="auto"/>
              <w:rPr>
                <w:rFonts w:eastAsia="Times New Roman"/>
                <w:lang w:val="pl-PL"/>
              </w:rPr>
            </w:pPr>
            <w:r w:rsidRPr="002D6277">
              <w:rPr>
                <w:rFonts w:eastAsia="Times New Roman"/>
                <w:lang w:val="pl-PL"/>
              </w:rPr>
              <w:t>2300-J-MPNJA-MNJA</w:t>
            </w:r>
          </w:p>
        </w:tc>
        <w:tc>
          <w:tcPr>
            <w:tcW w:w="2730" w:type="dxa"/>
          </w:tcPr>
          <w:p w:rsidR="00354ED5" w:rsidRPr="00354ED5" w:rsidRDefault="005B61E3" w:rsidP="00922577">
            <w:pPr>
              <w:spacing w:line="240" w:lineRule="auto"/>
              <w:jc w:val="both"/>
              <w:rPr>
                <w:rFonts w:eastAsia="Times New Roman"/>
                <w:b/>
                <w:bCs/>
                <w:color w:val="000000"/>
                <w:shd w:val="clear" w:color="auto" w:fill="FFFFFF"/>
                <w:lang w:val="en-US"/>
              </w:rPr>
            </w:pPr>
            <w:proofErr w:type="spellStart"/>
            <w:r>
              <w:rPr>
                <w:rFonts w:eastAsia="Times New Roman"/>
                <w:b/>
                <w:bCs/>
                <w:color w:val="000000"/>
                <w:shd w:val="clear" w:color="auto" w:fill="FFFFFF"/>
                <w:lang w:val="en-US"/>
              </w:rPr>
              <w:t>Metodyka</w:t>
            </w:r>
            <w:proofErr w:type="spellEnd"/>
            <w:r>
              <w:rPr>
                <w:rFonts w:eastAsia="Times New Roman"/>
                <w:b/>
                <w:bCs/>
                <w:color w:val="000000"/>
                <w:shd w:val="clear" w:color="auto" w:fill="FFFFFF"/>
                <w:lang w:val="en-US"/>
              </w:rPr>
              <w:t xml:space="preserve"> </w:t>
            </w:r>
            <w:proofErr w:type="spellStart"/>
            <w:r>
              <w:rPr>
                <w:rFonts w:eastAsia="Times New Roman"/>
                <w:b/>
                <w:bCs/>
                <w:color w:val="000000"/>
                <w:shd w:val="clear" w:color="auto" w:fill="FFFFFF"/>
                <w:lang w:val="en-US"/>
              </w:rPr>
              <w:t>nauczania</w:t>
            </w:r>
            <w:proofErr w:type="spellEnd"/>
            <w:r>
              <w:rPr>
                <w:rFonts w:eastAsia="Times New Roman"/>
                <w:b/>
                <w:bCs/>
                <w:color w:val="000000"/>
                <w:shd w:val="clear" w:color="auto" w:fill="FFFFFF"/>
                <w:lang w:val="en-US"/>
              </w:rPr>
              <w:t xml:space="preserve"> j. a. / </w:t>
            </w:r>
            <w:r w:rsidRPr="005B61E3">
              <w:rPr>
                <w:rFonts w:eastAsia="Times New Roman"/>
                <w:b/>
                <w:bCs/>
                <w:color w:val="000000"/>
                <w:shd w:val="clear" w:color="auto" w:fill="FFFFFF"/>
                <w:lang w:val="en-US"/>
              </w:rPr>
              <w:t>Methodology of English language teaching</w:t>
            </w:r>
          </w:p>
        </w:tc>
        <w:tc>
          <w:tcPr>
            <w:tcW w:w="4620" w:type="dxa"/>
          </w:tcPr>
          <w:p w:rsidR="00354ED5" w:rsidRPr="002627A9" w:rsidRDefault="00354ED5" w:rsidP="00922577">
            <w:pPr>
              <w:pStyle w:val="NormalnyWeb"/>
              <w:spacing w:before="0" w:beforeAutospacing="0" w:after="0" w:afterAutospacing="0"/>
              <w:jc w:val="both"/>
              <w:rPr>
                <w:rFonts w:ascii="Arial" w:hAnsi="Arial" w:cs="Arial"/>
                <w:color w:val="000000"/>
                <w:sz w:val="22"/>
                <w:szCs w:val="22"/>
                <w:lang w:val="en-US"/>
              </w:rPr>
            </w:pPr>
          </w:p>
        </w:tc>
        <w:tc>
          <w:tcPr>
            <w:tcW w:w="1230" w:type="dxa"/>
          </w:tcPr>
          <w:p w:rsidR="00354ED5" w:rsidRPr="002627A9" w:rsidRDefault="00540A54" w:rsidP="00922577">
            <w:pPr>
              <w:spacing w:after="160" w:line="259" w:lineRule="auto"/>
              <w:rPr>
                <w:lang w:val="en-US"/>
              </w:rPr>
            </w:pPr>
            <w:r>
              <w:rPr>
                <w:lang w:val="en-US"/>
              </w:rPr>
              <w:t>4</w:t>
            </w:r>
          </w:p>
        </w:tc>
        <w:tc>
          <w:tcPr>
            <w:tcW w:w="1590" w:type="dxa"/>
          </w:tcPr>
          <w:p w:rsidR="00354ED5" w:rsidRPr="00540A54" w:rsidRDefault="00540A54" w:rsidP="00922577">
            <w:pPr>
              <w:spacing w:after="160" w:line="259" w:lineRule="auto"/>
              <w:rPr>
                <w:color w:val="FF0000"/>
                <w:lang w:val="en-US"/>
              </w:rPr>
            </w:pPr>
            <w:r w:rsidRPr="00540A54">
              <w:rPr>
                <w:color w:val="FF0000"/>
                <w:lang w:val="en-US"/>
              </w:rPr>
              <w:t>?</w:t>
            </w:r>
          </w:p>
        </w:tc>
      </w:tr>
      <w:tr w:rsidR="00177C7D" w:rsidRPr="00373F90">
        <w:trPr>
          <w:trHeight w:val="758"/>
        </w:trPr>
        <w:tc>
          <w:tcPr>
            <w:tcW w:w="675" w:type="dxa"/>
          </w:tcPr>
          <w:p w:rsidR="00177C7D" w:rsidRDefault="00177C7D" w:rsidP="008B5E44">
            <w:pPr>
              <w:spacing w:line="240" w:lineRule="auto"/>
              <w:jc w:val="center"/>
            </w:pPr>
            <w:r>
              <w:t>17.</w:t>
            </w:r>
          </w:p>
        </w:tc>
        <w:tc>
          <w:tcPr>
            <w:tcW w:w="2505" w:type="dxa"/>
          </w:tcPr>
          <w:p w:rsidR="00177C7D" w:rsidRPr="008B5E44" w:rsidRDefault="00177C7D" w:rsidP="00922577">
            <w:pPr>
              <w:spacing w:before="100" w:beforeAutospacing="1" w:after="100" w:afterAutospacing="1" w:line="240" w:lineRule="auto"/>
              <w:rPr>
                <w:rFonts w:eastAsia="Times New Roman"/>
                <w:lang w:val="pl-PL"/>
              </w:rPr>
            </w:pPr>
            <w:r w:rsidRPr="00177C7D">
              <w:rPr>
                <w:rFonts w:eastAsia="Times New Roman"/>
                <w:lang w:val="pl-PL"/>
              </w:rPr>
              <w:t>2300-J-MPNJA-JAWN</w:t>
            </w:r>
          </w:p>
        </w:tc>
        <w:tc>
          <w:tcPr>
            <w:tcW w:w="2730" w:type="dxa"/>
          </w:tcPr>
          <w:p w:rsidR="00177C7D" w:rsidRPr="00A2449A" w:rsidRDefault="00177C7D" w:rsidP="00922577">
            <w:pPr>
              <w:spacing w:line="240" w:lineRule="auto"/>
              <w:jc w:val="both"/>
              <w:rPr>
                <w:rFonts w:eastAsia="Times New Roman"/>
                <w:b/>
                <w:bCs/>
                <w:color w:val="FF0000"/>
                <w:shd w:val="clear" w:color="auto" w:fill="FFFFFF"/>
                <w:lang w:val="en-US"/>
              </w:rPr>
            </w:pPr>
            <w:proofErr w:type="spellStart"/>
            <w:r w:rsidRPr="00A2449A">
              <w:rPr>
                <w:rFonts w:eastAsia="Times New Roman"/>
                <w:b/>
                <w:bCs/>
                <w:color w:val="000000"/>
                <w:shd w:val="clear" w:color="auto" w:fill="FFFFFF"/>
                <w:lang w:val="en-US"/>
              </w:rPr>
              <w:t>Jęz</w:t>
            </w:r>
            <w:proofErr w:type="spellEnd"/>
            <w:r w:rsidRPr="00A2449A">
              <w:rPr>
                <w:rFonts w:eastAsia="Times New Roman"/>
                <w:b/>
                <w:bCs/>
                <w:color w:val="000000"/>
                <w:shd w:val="clear" w:color="auto" w:fill="FFFFFF"/>
                <w:lang w:val="en-US"/>
              </w:rPr>
              <w:t xml:space="preserve">. </w:t>
            </w:r>
            <w:proofErr w:type="spellStart"/>
            <w:r w:rsidRPr="00A2449A">
              <w:rPr>
                <w:rFonts w:eastAsia="Times New Roman"/>
                <w:b/>
                <w:bCs/>
                <w:color w:val="000000"/>
                <w:shd w:val="clear" w:color="auto" w:fill="FFFFFF"/>
                <w:lang w:val="en-US"/>
              </w:rPr>
              <w:t>ang.</w:t>
            </w:r>
            <w:proofErr w:type="spellEnd"/>
            <w:r w:rsidRPr="00A2449A">
              <w:rPr>
                <w:rFonts w:eastAsia="Times New Roman"/>
                <w:b/>
                <w:bCs/>
                <w:color w:val="000000"/>
                <w:shd w:val="clear" w:color="auto" w:fill="FFFFFF"/>
                <w:lang w:val="en-US"/>
              </w:rPr>
              <w:t xml:space="preserve"> we </w:t>
            </w:r>
            <w:proofErr w:type="spellStart"/>
            <w:r w:rsidRPr="00A2449A">
              <w:rPr>
                <w:rFonts w:eastAsia="Times New Roman"/>
                <w:b/>
                <w:bCs/>
                <w:color w:val="000000"/>
                <w:shd w:val="clear" w:color="auto" w:fill="FFFFFF"/>
                <w:lang w:val="en-US"/>
              </w:rPr>
              <w:t>wczesnym</w:t>
            </w:r>
            <w:proofErr w:type="spellEnd"/>
            <w:r w:rsidRPr="00A2449A">
              <w:rPr>
                <w:rFonts w:eastAsia="Times New Roman"/>
                <w:b/>
                <w:bCs/>
                <w:color w:val="000000"/>
                <w:shd w:val="clear" w:color="auto" w:fill="FFFFFF"/>
                <w:lang w:val="en-US"/>
              </w:rPr>
              <w:t xml:space="preserve"> </w:t>
            </w:r>
            <w:proofErr w:type="spellStart"/>
            <w:r w:rsidRPr="00A2449A">
              <w:rPr>
                <w:rFonts w:eastAsia="Times New Roman"/>
                <w:b/>
                <w:bCs/>
                <w:color w:val="000000"/>
                <w:shd w:val="clear" w:color="auto" w:fill="FFFFFF"/>
                <w:lang w:val="en-US"/>
              </w:rPr>
              <w:t>nauczaniu</w:t>
            </w:r>
            <w:proofErr w:type="spellEnd"/>
            <w:r w:rsidR="00240760" w:rsidRPr="00A2449A">
              <w:rPr>
                <w:rFonts w:eastAsia="Times New Roman"/>
                <w:b/>
                <w:bCs/>
                <w:color w:val="000000"/>
                <w:shd w:val="clear" w:color="auto" w:fill="FFFFFF"/>
                <w:lang w:val="en-US"/>
              </w:rPr>
              <w:t xml:space="preserve"> / English to Young Learners</w:t>
            </w:r>
            <w:r w:rsidR="00A2449A" w:rsidRPr="00A2449A">
              <w:rPr>
                <w:rFonts w:eastAsia="Times New Roman"/>
                <w:b/>
                <w:bCs/>
                <w:color w:val="000000"/>
                <w:shd w:val="clear" w:color="auto" w:fill="FFFFFF"/>
                <w:lang w:val="en-US"/>
              </w:rPr>
              <w:t xml:space="preserve"> </w:t>
            </w:r>
          </w:p>
        </w:tc>
        <w:tc>
          <w:tcPr>
            <w:tcW w:w="4620" w:type="dxa"/>
          </w:tcPr>
          <w:p w:rsidR="00177C7D" w:rsidRPr="00A2449A" w:rsidRDefault="00177C7D" w:rsidP="00922577">
            <w:pPr>
              <w:pStyle w:val="NormalnyWeb"/>
              <w:spacing w:before="0" w:beforeAutospacing="0" w:after="0" w:afterAutospacing="0"/>
              <w:jc w:val="both"/>
              <w:rPr>
                <w:rFonts w:ascii="Arial" w:hAnsi="Arial" w:cs="Arial"/>
                <w:color w:val="000000"/>
                <w:sz w:val="22"/>
                <w:szCs w:val="22"/>
                <w:lang w:val="en-US"/>
              </w:rPr>
            </w:pPr>
          </w:p>
        </w:tc>
        <w:tc>
          <w:tcPr>
            <w:tcW w:w="1230" w:type="dxa"/>
          </w:tcPr>
          <w:p w:rsidR="00177C7D" w:rsidRPr="00373F90" w:rsidRDefault="00373F90" w:rsidP="00922577">
            <w:pPr>
              <w:spacing w:after="160" w:line="259" w:lineRule="auto"/>
              <w:rPr>
                <w:lang w:val="pl-PL"/>
              </w:rPr>
            </w:pPr>
            <w:r>
              <w:rPr>
                <w:lang w:val="pl-PL"/>
              </w:rPr>
              <w:t>4</w:t>
            </w:r>
          </w:p>
        </w:tc>
        <w:tc>
          <w:tcPr>
            <w:tcW w:w="1590" w:type="dxa"/>
          </w:tcPr>
          <w:p w:rsidR="00177C7D" w:rsidRPr="00373F90" w:rsidRDefault="00373F90" w:rsidP="00922577">
            <w:pPr>
              <w:spacing w:after="160" w:line="259" w:lineRule="auto"/>
              <w:rPr>
                <w:lang w:val="pl-PL"/>
              </w:rPr>
            </w:pPr>
            <w:r>
              <w:rPr>
                <w:lang w:val="pl-PL"/>
              </w:rPr>
              <w:t>C1</w:t>
            </w:r>
          </w:p>
        </w:tc>
      </w:tr>
      <w:tr w:rsidR="004E7A99" w:rsidRPr="00373F90">
        <w:trPr>
          <w:trHeight w:val="758"/>
        </w:trPr>
        <w:tc>
          <w:tcPr>
            <w:tcW w:w="675" w:type="dxa"/>
          </w:tcPr>
          <w:p w:rsidR="004E7A99" w:rsidRDefault="004E7A99" w:rsidP="008B5E44">
            <w:pPr>
              <w:spacing w:line="240" w:lineRule="auto"/>
              <w:jc w:val="center"/>
            </w:pPr>
            <w:r>
              <w:t>18.</w:t>
            </w:r>
          </w:p>
        </w:tc>
        <w:tc>
          <w:tcPr>
            <w:tcW w:w="2505" w:type="dxa"/>
          </w:tcPr>
          <w:p w:rsidR="004E7A99" w:rsidRPr="00177C7D" w:rsidRDefault="004E7A99" w:rsidP="00922577">
            <w:pPr>
              <w:spacing w:before="100" w:beforeAutospacing="1" w:after="100" w:afterAutospacing="1" w:line="240" w:lineRule="auto"/>
              <w:rPr>
                <w:rFonts w:eastAsia="Times New Roman"/>
                <w:lang w:val="pl-PL"/>
              </w:rPr>
            </w:pPr>
            <w:r>
              <w:rPr>
                <w:rFonts w:eastAsia="Times New Roman"/>
                <w:lang w:val="pl-PL"/>
              </w:rPr>
              <w:t>2300-MS3-PWT-PPP</w:t>
            </w:r>
          </w:p>
        </w:tc>
        <w:tc>
          <w:tcPr>
            <w:tcW w:w="2730" w:type="dxa"/>
          </w:tcPr>
          <w:p w:rsidR="004E7A99" w:rsidRDefault="004E7A99" w:rsidP="00922577">
            <w:pPr>
              <w:spacing w:line="240" w:lineRule="auto"/>
              <w:jc w:val="both"/>
              <w:rPr>
                <w:rFonts w:eastAsia="Times New Roman"/>
                <w:b/>
                <w:bCs/>
                <w:color w:val="000000"/>
                <w:shd w:val="clear" w:color="auto" w:fill="FFFFFF"/>
                <w:lang w:val="pl-PL"/>
              </w:rPr>
            </w:pPr>
            <w:r>
              <w:rPr>
                <w:rFonts w:eastAsia="Times New Roman"/>
                <w:b/>
                <w:bCs/>
                <w:color w:val="000000"/>
                <w:shd w:val="clear" w:color="auto" w:fill="FFFFFF"/>
                <w:lang w:val="pl-PL"/>
              </w:rPr>
              <w:t xml:space="preserve">  </w:t>
            </w:r>
            <w:proofErr w:type="spellStart"/>
            <w:r>
              <w:rPr>
                <w:rFonts w:eastAsia="Times New Roman"/>
                <w:b/>
                <w:bCs/>
                <w:color w:val="000000"/>
                <w:shd w:val="clear" w:color="auto" w:fill="FFFFFF"/>
                <w:lang w:val="pl-PL"/>
              </w:rPr>
              <w:t>Psychological</w:t>
            </w:r>
            <w:proofErr w:type="spellEnd"/>
            <w:r>
              <w:rPr>
                <w:rFonts w:eastAsia="Times New Roman"/>
                <w:b/>
                <w:bCs/>
                <w:color w:val="000000"/>
                <w:shd w:val="clear" w:color="auto" w:fill="FFFFFF"/>
                <w:lang w:val="pl-PL"/>
              </w:rPr>
              <w:t xml:space="preserve"> and </w:t>
            </w:r>
            <w:proofErr w:type="spellStart"/>
            <w:r>
              <w:rPr>
                <w:rFonts w:eastAsia="Times New Roman"/>
                <w:b/>
                <w:bCs/>
                <w:color w:val="000000"/>
                <w:shd w:val="clear" w:color="auto" w:fill="FFFFFF"/>
                <w:lang w:val="pl-PL"/>
              </w:rPr>
              <w:t>p</w:t>
            </w:r>
            <w:r w:rsidRPr="004E7A99">
              <w:rPr>
                <w:rFonts w:eastAsia="Times New Roman"/>
                <w:b/>
                <w:bCs/>
                <w:color w:val="000000"/>
                <w:shd w:val="clear" w:color="auto" w:fill="FFFFFF"/>
                <w:lang w:val="pl-PL"/>
              </w:rPr>
              <w:t>edagogical</w:t>
            </w:r>
            <w:proofErr w:type="spellEnd"/>
            <w:r w:rsidRPr="004E7A99">
              <w:rPr>
                <w:rFonts w:eastAsia="Times New Roman"/>
                <w:b/>
                <w:bCs/>
                <w:color w:val="000000"/>
                <w:shd w:val="clear" w:color="auto" w:fill="FFFFFF"/>
                <w:lang w:val="pl-PL"/>
              </w:rPr>
              <w:t xml:space="preserve"> </w:t>
            </w:r>
            <w:proofErr w:type="spellStart"/>
            <w:r w:rsidRPr="004E7A99">
              <w:rPr>
                <w:rFonts w:eastAsia="Times New Roman"/>
                <w:b/>
                <w:bCs/>
                <w:color w:val="000000"/>
                <w:shd w:val="clear" w:color="auto" w:fill="FFFFFF"/>
                <w:lang w:val="pl-PL"/>
              </w:rPr>
              <w:t>foundation</w:t>
            </w:r>
            <w:proofErr w:type="spellEnd"/>
            <w:r w:rsidRPr="004E7A99">
              <w:rPr>
                <w:rFonts w:eastAsia="Times New Roman"/>
                <w:b/>
                <w:bCs/>
                <w:color w:val="000000"/>
                <w:shd w:val="clear" w:color="auto" w:fill="FFFFFF"/>
                <w:lang w:val="pl-PL"/>
              </w:rPr>
              <w:t xml:space="preserve"> of </w:t>
            </w:r>
            <w:proofErr w:type="spellStart"/>
            <w:r w:rsidRPr="004E7A99">
              <w:rPr>
                <w:rFonts w:eastAsia="Times New Roman"/>
                <w:b/>
                <w:bCs/>
                <w:color w:val="000000"/>
                <w:shd w:val="clear" w:color="auto" w:fill="FFFFFF"/>
                <w:lang w:val="pl-PL"/>
              </w:rPr>
              <w:t>childrens</w:t>
            </w:r>
            <w:proofErr w:type="spellEnd"/>
            <w:r w:rsidRPr="004E7A99">
              <w:rPr>
                <w:rFonts w:eastAsia="Times New Roman"/>
                <w:b/>
                <w:bCs/>
                <w:color w:val="000000"/>
                <w:shd w:val="clear" w:color="auto" w:fill="FFFFFF"/>
                <w:lang w:val="pl-PL"/>
              </w:rPr>
              <w:t xml:space="preserve"> </w:t>
            </w:r>
            <w:proofErr w:type="spellStart"/>
            <w:r w:rsidRPr="004E7A99">
              <w:rPr>
                <w:rFonts w:eastAsia="Times New Roman"/>
                <w:b/>
                <w:bCs/>
                <w:color w:val="000000"/>
                <w:shd w:val="clear" w:color="auto" w:fill="FFFFFF"/>
                <w:lang w:val="pl-PL"/>
              </w:rPr>
              <w:t>second</w:t>
            </w:r>
            <w:proofErr w:type="spellEnd"/>
            <w:r w:rsidRPr="004E7A99">
              <w:rPr>
                <w:rFonts w:eastAsia="Times New Roman"/>
                <w:b/>
                <w:bCs/>
                <w:color w:val="000000"/>
                <w:shd w:val="clear" w:color="auto" w:fill="FFFFFF"/>
                <w:lang w:val="pl-PL"/>
              </w:rPr>
              <w:t xml:space="preserve"> </w:t>
            </w:r>
            <w:proofErr w:type="spellStart"/>
            <w:r w:rsidRPr="004E7A99">
              <w:rPr>
                <w:rFonts w:eastAsia="Times New Roman"/>
                <w:b/>
                <w:bCs/>
                <w:color w:val="000000"/>
                <w:shd w:val="clear" w:color="auto" w:fill="FFFFFF"/>
                <w:lang w:val="pl-PL"/>
              </w:rPr>
              <w:t>language</w:t>
            </w:r>
            <w:proofErr w:type="spellEnd"/>
            <w:r w:rsidRPr="004E7A99">
              <w:rPr>
                <w:rFonts w:eastAsia="Times New Roman"/>
                <w:b/>
                <w:bCs/>
                <w:color w:val="000000"/>
                <w:shd w:val="clear" w:color="auto" w:fill="FFFFFF"/>
                <w:lang w:val="pl-PL"/>
              </w:rPr>
              <w:t xml:space="preserve"> learning </w:t>
            </w:r>
            <w:r>
              <w:rPr>
                <w:rFonts w:eastAsia="Times New Roman"/>
                <w:b/>
                <w:bCs/>
                <w:color w:val="000000"/>
                <w:shd w:val="clear" w:color="auto" w:fill="FFFFFF"/>
                <w:lang w:val="pl-PL"/>
              </w:rPr>
              <w:t xml:space="preserve">/ </w:t>
            </w:r>
            <w:r w:rsidRPr="004E7A99">
              <w:rPr>
                <w:rFonts w:eastAsia="Times New Roman"/>
                <w:b/>
                <w:bCs/>
                <w:color w:val="000000"/>
                <w:shd w:val="clear" w:color="auto" w:fill="FFFFFF"/>
                <w:lang w:val="pl-PL"/>
              </w:rPr>
              <w:t>Psychologiczne i pedagogiczne podstawy nauczania języka angielskiego</w:t>
            </w:r>
          </w:p>
          <w:p w:rsidR="001833F6" w:rsidRPr="001833F6" w:rsidRDefault="001833F6" w:rsidP="00922577">
            <w:pPr>
              <w:spacing w:line="240" w:lineRule="auto"/>
              <w:jc w:val="both"/>
              <w:rPr>
                <w:rFonts w:eastAsia="Times New Roman"/>
                <w:bCs/>
                <w:color w:val="000000"/>
                <w:shd w:val="clear" w:color="auto" w:fill="FFFFFF"/>
                <w:lang w:val="pl-PL"/>
              </w:rPr>
            </w:pPr>
            <w:r>
              <w:rPr>
                <w:rFonts w:eastAsia="Times New Roman"/>
                <w:bCs/>
                <w:color w:val="000000"/>
                <w:shd w:val="clear" w:color="auto" w:fill="FFFFFF"/>
                <w:lang w:val="pl-PL"/>
              </w:rPr>
              <w:t xml:space="preserve">dr Katarzyna </w:t>
            </w:r>
            <w:r w:rsidRPr="001833F6">
              <w:rPr>
                <w:rFonts w:eastAsia="Times New Roman"/>
                <w:bCs/>
                <w:color w:val="000000"/>
                <w:shd w:val="clear" w:color="auto" w:fill="FFFFFF"/>
                <w:lang w:val="pl-PL"/>
              </w:rPr>
              <w:t>Brzosko-Barratt</w:t>
            </w:r>
          </w:p>
        </w:tc>
        <w:tc>
          <w:tcPr>
            <w:tcW w:w="4620" w:type="dxa"/>
          </w:tcPr>
          <w:p w:rsidR="004E7A99" w:rsidRPr="00373F90" w:rsidRDefault="004E7A99" w:rsidP="00922577">
            <w:pPr>
              <w:pStyle w:val="NormalnyWeb"/>
              <w:spacing w:before="0" w:beforeAutospacing="0" w:after="0" w:afterAutospacing="0"/>
              <w:jc w:val="both"/>
              <w:rPr>
                <w:rFonts w:ascii="Arial" w:hAnsi="Arial" w:cs="Arial"/>
                <w:color w:val="000000"/>
                <w:sz w:val="22"/>
                <w:szCs w:val="22"/>
              </w:rPr>
            </w:pPr>
          </w:p>
        </w:tc>
        <w:tc>
          <w:tcPr>
            <w:tcW w:w="1230" w:type="dxa"/>
          </w:tcPr>
          <w:p w:rsidR="004E7A99" w:rsidRPr="004E7A99" w:rsidRDefault="00BE6FC2" w:rsidP="00922577">
            <w:pPr>
              <w:spacing w:after="160" w:line="259" w:lineRule="auto"/>
              <w:rPr>
                <w:color w:val="FF0000"/>
                <w:lang w:val="pl-PL"/>
              </w:rPr>
            </w:pPr>
            <w:r>
              <w:rPr>
                <w:color w:val="000000" w:themeColor="text1"/>
                <w:lang w:val="pl-PL"/>
              </w:rPr>
              <w:t>2</w:t>
            </w:r>
          </w:p>
        </w:tc>
        <w:tc>
          <w:tcPr>
            <w:tcW w:w="1590" w:type="dxa"/>
          </w:tcPr>
          <w:p w:rsidR="004E7A99" w:rsidRPr="004E7A99" w:rsidRDefault="00BE6FC2" w:rsidP="00922577">
            <w:pPr>
              <w:spacing w:after="160" w:line="259" w:lineRule="auto"/>
              <w:rPr>
                <w:color w:val="FF0000"/>
                <w:lang w:val="pl-PL"/>
              </w:rPr>
            </w:pPr>
            <w:bookmarkStart w:id="0" w:name="_GoBack"/>
            <w:r w:rsidRPr="00BE6FC2">
              <w:rPr>
                <w:lang w:val="pl-PL"/>
              </w:rPr>
              <w:t>B2</w:t>
            </w:r>
            <w:bookmarkEnd w:id="0"/>
          </w:p>
        </w:tc>
      </w:tr>
      <w:tr w:rsidR="00BD1BC1" w:rsidRPr="00BD1BC1">
        <w:trPr>
          <w:trHeight w:val="758"/>
        </w:trPr>
        <w:tc>
          <w:tcPr>
            <w:tcW w:w="675" w:type="dxa"/>
          </w:tcPr>
          <w:p w:rsidR="00BD1BC1" w:rsidRDefault="00BD1BC1" w:rsidP="008B5E44">
            <w:pPr>
              <w:spacing w:line="240" w:lineRule="auto"/>
              <w:jc w:val="center"/>
            </w:pPr>
            <w:r>
              <w:lastRenderedPageBreak/>
              <w:t xml:space="preserve">19. </w:t>
            </w:r>
          </w:p>
        </w:tc>
        <w:tc>
          <w:tcPr>
            <w:tcW w:w="2505" w:type="dxa"/>
          </w:tcPr>
          <w:p w:rsidR="00BD1BC1" w:rsidRPr="00BD1BC1" w:rsidRDefault="00BD1BC1" w:rsidP="00922577">
            <w:pPr>
              <w:spacing w:before="100" w:beforeAutospacing="1" w:after="100" w:afterAutospacing="1" w:line="240" w:lineRule="auto"/>
              <w:rPr>
                <w:rFonts w:eastAsia="Times New Roman"/>
                <w:lang w:val="en-US"/>
              </w:rPr>
            </w:pPr>
            <w:r w:rsidRPr="00BD1BC1">
              <w:rPr>
                <w:rFonts w:eastAsia="Times New Roman"/>
                <w:lang w:val="en-US"/>
              </w:rPr>
              <w:t>2300-KJO-52/ECH</w:t>
            </w:r>
          </w:p>
        </w:tc>
        <w:tc>
          <w:tcPr>
            <w:tcW w:w="2730" w:type="dxa"/>
          </w:tcPr>
          <w:p w:rsidR="00BD1BC1" w:rsidRDefault="00BD1BC1" w:rsidP="00BD1BC1">
            <w:pPr>
              <w:spacing w:line="240" w:lineRule="auto"/>
              <w:rPr>
                <w:rFonts w:eastAsia="Times New Roman"/>
                <w:b/>
                <w:bCs/>
                <w:color w:val="000000"/>
                <w:shd w:val="clear" w:color="auto" w:fill="FFFFFF"/>
                <w:lang w:val="en-US"/>
              </w:rPr>
            </w:pPr>
            <w:r w:rsidRPr="00BD1BC1">
              <w:rPr>
                <w:rFonts w:eastAsia="Times New Roman"/>
                <w:b/>
                <w:bCs/>
                <w:color w:val="000000"/>
                <w:shd w:val="clear" w:color="auto" w:fill="FFFFFF"/>
                <w:lang w:val="en-US"/>
              </w:rPr>
              <w:t xml:space="preserve">Early childhood education and care in European countries - what we can learn from our </w:t>
            </w:r>
            <w:proofErr w:type="spellStart"/>
            <w:r w:rsidRPr="00BD1BC1">
              <w:rPr>
                <w:rFonts w:eastAsia="Times New Roman"/>
                <w:b/>
                <w:bCs/>
                <w:color w:val="000000"/>
                <w:shd w:val="clear" w:color="auto" w:fill="FFFFFF"/>
                <w:lang w:val="en-US"/>
              </w:rPr>
              <w:t>neighbours</w:t>
            </w:r>
            <w:proofErr w:type="spellEnd"/>
            <w:r w:rsidRPr="00BD1BC1">
              <w:rPr>
                <w:rFonts w:eastAsia="Times New Roman"/>
                <w:b/>
                <w:bCs/>
                <w:color w:val="000000"/>
                <w:shd w:val="clear" w:color="auto" w:fill="FFFFFF"/>
                <w:lang w:val="en-US"/>
              </w:rPr>
              <w:t>?</w:t>
            </w:r>
          </w:p>
          <w:p w:rsidR="00BD1BC1" w:rsidRPr="00BD1BC1" w:rsidRDefault="00BD1BC1" w:rsidP="00BD1BC1">
            <w:pPr>
              <w:spacing w:line="240" w:lineRule="auto"/>
              <w:rPr>
                <w:rFonts w:eastAsia="Times New Roman"/>
                <w:bCs/>
                <w:color w:val="000000"/>
                <w:shd w:val="clear" w:color="auto" w:fill="FFFFFF"/>
                <w:lang w:val="pl-PL"/>
              </w:rPr>
            </w:pPr>
            <w:r w:rsidRPr="00BD1BC1">
              <w:rPr>
                <w:rFonts w:eastAsia="Times New Roman"/>
                <w:bCs/>
                <w:color w:val="000000"/>
                <w:shd w:val="clear" w:color="auto" w:fill="FFFFFF"/>
                <w:lang w:val="pl-PL"/>
              </w:rPr>
              <w:t xml:space="preserve">dr hab. Rafał </w:t>
            </w:r>
            <w:proofErr w:type="spellStart"/>
            <w:r w:rsidRPr="00BD1BC1">
              <w:rPr>
                <w:rFonts w:eastAsia="Times New Roman"/>
                <w:bCs/>
                <w:color w:val="000000"/>
                <w:shd w:val="clear" w:color="auto" w:fill="FFFFFF"/>
                <w:lang w:val="pl-PL"/>
              </w:rPr>
              <w:t>Godoń</w:t>
            </w:r>
            <w:proofErr w:type="spellEnd"/>
          </w:p>
          <w:p w:rsidR="00BD1BC1" w:rsidRPr="00BD1BC1" w:rsidRDefault="00BD1BC1" w:rsidP="00BD1BC1">
            <w:pPr>
              <w:spacing w:line="240" w:lineRule="auto"/>
              <w:rPr>
                <w:rFonts w:eastAsia="Times New Roman"/>
                <w:bCs/>
                <w:color w:val="000000"/>
                <w:shd w:val="clear" w:color="auto" w:fill="FFFFFF"/>
                <w:lang w:val="pl-PL"/>
              </w:rPr>
            </w:pPr>
            <w:r w:rsidRPr="00BD1BC1">
              <w:rPr>
                <w:rFonts w:eastAsia="Times New Roman"/>
                <w:bCs/>
                <w:color w:val="000000"/>
                <w:shd w:val="clear" w:color="auto" w:fill="FFFFFF"/>
                <w:lang w:val="pl-PL"/>
              </w:rPr>
              <w:t xml:space="preserve">dr Olga </w:t>
            </w:r>
            <w:proofErr w:type="spellStart"/>
            <w:r w:rsidRPr="00BD1BC1">
              <w:rPr>
                <w:rFonts w:eastAsia="Times New Roman"/>
                <w:bCs/>
                <w:color w:val="000000"/>
                <w:shd w:val="clear" w:color="auto" w:fill="FFFFFF"/>
                <w:lang w:val="pl-PL"/>
              </w:rPr>
              <w:t>Wysłowska</w:t>
            </w:r>
            <w:proofErr w:type="spellEnd"/>
          </w:p>
        </w:tc>
        <w:tc>
          <w:tcPr>
            <w:tcW w:w="4620" w:type="dxa"/>
          </w:tcPr>
          <w:p w:rsidR="00BD1BC1" w:rsidRPr="004B28D1" w:rsidRDefault="004B28D1" w:rsidP="00922577">
            <w:pPr>
              <w:pStyle w:val="NormalnyWeb"/>
              <w:spacing w:before="0" w:beforeAutospacing="0" w:after="0" w:afterAutospacing="0"/>
              <w:jc w:val="both"/>
              <w:rPr>
                <w:rFonts w:ascii="Arial" w:hAnsi="Arial" w:cs="Arial"/>
                <w:color w:val="000000"/>
                <w:sz w:val="22"/>
                <w:szCs w:val="22"/>
                <w:lang w:val="en-US"/>
              </w:rPr>
            </w:pPr>
            <w:r w:rsidRPr="004B28D1">
              <w:rPr>
                <w:rFonts w:ascii="Arial" w:hAnsi="Arial" w:cs="Arial"/>
                <w:color w:val="000000"/>
                <w:sz w:val="22"/>
                <w:szCs w:val="22"/>
                <w:lang w:val="en-US"/>
              </w:rPr>
              <w:t xml:space="preserve">The aim of this course is to introduce students to the structure of the ECEC sector in selected European countries (Germany, Greece, Finland, Italy, the Netherlands, Poland, </w:t>
            </w:r>
            <w:proofErr w:type="spellStart"/>
            <w:r w:rsidRPr="004B28D1">
              <w:rPr>
                <w:rFonts w:ascii="Arial" w:hAnsi="Arial" w:cs="Arial"/>
                <w:color w:val="000000"/>
                <w:sz w:val="22"/>
                <w:szCs w:val="22"/>
                <w:lang w:val="en-US"/>
              </w:rPr>
              <w:t>Portugale</w:t>
            </w:r>
            <w:proofErr w:type="spellEnd"/>
            <w:r w:rsidRPr="004B28D1">
              <w:rPr>
                <w:rFonts w:ascii="Arial" w:hAnsi="Arial" w:cs="Arial"/>
                <w:color w:val="000000"/>
                <w:sz w:val="22"/>
                <w:szCs w:val="22"/>
                <w:lang w:val="en-US"/>
              </w:rPr>
              <w:t xml:space="preserve"> and Ukraine).</w:t>
            </w:r>
          </w:p>
        </w:tc>
        <w:tc>
          <w:tcPr>
            <w:tcW w:w="1230" w:type="dxa"/>
          </w:tcPr>
          <w:p w:rsidR="00BD1BC1" w:rsidRPr="00BD1BC1" w:rsidRDefault="00BD1BC1" w:rsidP="00922577">
            <w:pPr>
              <w:spacing w:after="160" w:line="259" w:lineRule="auto"/>
              <w:rPr>
                <w:color w:val="000000" w:themeColor="text1"/>
                <w:lang w:val="pl-PL"/>
              </w:rPr>
            </w:pPr>
            <w:r>
              <w:rPr>
                <w:color w:val="000000" w:themeColor="text1"/>
                <w:lang w:val="pl-PL"/>
              </w:rPr>
              <w:t>4</w:t>
            </w:r>
          </w:p>
        </w:tc>
        <w:tc>
          <w:tcPr>
            <w:tcW w:w="1590" w:type="dxa"/>
          </w:tcPr>
          <w:p w:rsidR="00BD1BC1" w:rsidRPr="00BD1BC1" w:rsidRDefault="00BD1BC1" w:rsidP="00922577">
            <w:pPr>
              <w:spacing w:after="160" w:line="259" w:lineRule="auto"/>
              <w:rPr>
                <w:color w:val="FF0000"/>
                <w:lang w:val="pl-PL"/>
              </w:rPr>
            </w:pPr>
          </w:p>
        </w:tc>
      </w:tr>
      <w:tr w:rsidR="004B28D1" w:rsidRPr="004B28D1">
        <w:trPr>
          <w:trHeight w:val="758"/>
        </w:trPr>
        <w:tc>
          <w:tcPr>
            <w:tcW w:w="675" w:type="dxa"/>
          </w:tcPr>
          <w:p w:rsidR="004B28D1" w:rsidRDefault="004B28D1" w:rsidP="008B5E44">
            <w:pPr>
              <w:spacing w:line="240" w:lineRule="auto"/>
              <w:jc w:val="center"/>
            </w:pPr>
            <w:r>
              <w:t xml:space="preserve">20. </w:t>
            </w:r>
          </w:p>
        </w:tc>
        <w:tc>
          <w:tcPr>
            <w:tcW w:w="2505" w:type="dxa"/>
          </w:tcPr>
          <w:p w:rsidR="004B28D1" w:rsidRPr="00BD1BC1" w:rsidRDefault="004B28D1" w:rsidP="00922577">
            <w:pPr>
              <w:spacing w:before="100" w:beforeAutospacing="1" w:after="100" w:afterAutospacing="1" w:line="240" w:lineRule="auto"/>
              <w:rPr>
                <w:rFonts w:eastAsia="Times New Roman"/>
                <w:lang w:val="en-US"/>
              </w:rPr>
            </w:pPr>
            <w:r w:rsidRPr="004B28D1">
              <w:rPr>
                <w:rFonts w:eastAsia="Times New Roman"/>
                <w:lang w:val="en-US"/>
              </w:rPr>
              <w:t>2300-KJO-ID</w:t>
            </w:r>
          </w:p>
        </w:tc>
        <w:tc>
          <w:tcPr>
            <w:tcW w:w="2730" w:type="dxa"/>
          </w:tcPr>
          <w:p w:rsidR="004B28D1" w:rsidRDefault="004B28D1" w:rsidP="00BD1BC1">
            <w:pPr>
              <w:spacing w:line="240" w:lineRule="auto"/>
              <w:rPr>
                <w:rFonts w:eastAsia="Times New Roman"/>
                <w:b/>
                <w:bCs/>
                <w:color w:val="000000"/>
                <w:shd w:val="clear" w:color="auto" w:fill="FFFFFF"/>
                <w:lang w:val="en-US"/>
              </w:rPr>
            </w:pPr>
            <w:r w:rsidRPr="004B28D1">
              <w:rPr>
                <w:rFonts w:eastAsia="Times New Roman"/>
                <w:b/>
                <w:bCs/>
                <w:color w:val="000000"/>
                <w:shd w:val="clear" w:color="auto" w:fill="FFFFFF"/>
                <w:lang w:val="en-US"/>
              </w:rPr>
              <w:t>Intercultural Dialogue, English B2+</w:t>
            </w:r>
          </w:p>
          <w:p w:rsidR="008C1B6E" w:rsidRPr="001833F6" w:rsidRDefault="001833F6" w:rsidP="00BD1BC1">
            <w:pPr>
              <w:spacing w:line="240" w:lineRule="auto"/>
              <w:rPr>
                <w:rFonts w:eastAsia="Times New Roman"/>
                <w:bCs/>
                <w:color w:val="000000"/>
                <w:shd w:val="clear" w:color="auto" w:fill="FFFFFF"/>
                <w:lang w:val="en-US"/>
              </w:rPr>
            </w:pPr>
            <w:proofErr w:type="spellStart"/>
            <w:r>
              <w:rPr>
                <w:rFonts w:eastAsia="Times New Roman"/>
                <w:bCs/>
                <w:color w:val="000000"/>
                <w:shd w:val="clear" w:color="auto" w:fill="FFFFFF"/>
                <w:lang w:val="en-US"/>
              </w:rPr>
              <w:t>dr</w:t>
            </w:r>
            <w:proofErr w:type="spellEnd"/>
            <w:r>
              <w:rPr>
                <w:rFonts w:eastAsia="Times New Roman"/>
                <w:bCs/>
                <w:color w:val="000000"/>
                <w:shd w:val="clear" w:color="auto" w:fill="FFFFFF"/>
                <w:lang w:val="en-US"/>
              </w:rPr>
              <w:t xml:space="preserve"> </w:t>
            </w:r>
            <w:proofErr w:type="spellStart"/>
            <w:r>
              <w:rPr>
                <w:rFonts w:eastAsia="Times New Roman"/>
                <w:bCs/>
                <w:color w:val="000000"/>
                <w:shd w:val="clear" w:color="auto" w:fill="FFFFFF"/>
                <w:lang w:val="en-US"/>
              </w:rPr>
              <w:t>Mariusz</w:t>
            </w:r>
            <w:proofErr w:type="spellEnd"/>
            <w:r>
              <w:rPr>
                <w:rFonts w:eastAsia="Times New Roman"/>
                <w:bCs/>
                <w:color w:val="000000"/>
                <w:shd w:val="clear" w:color="auto" w:fill="FFFFFF"/>
                <w:lang w:val="en-US"/>
              </w:rPr>
              <w:t xml:space="preserve"> </w:t>
            </w:r>
            <w:proofErr w:type="spellStart"/>
            <w:r>
              <w:rPr>
                <w:rFonts w:eastAsia="Times New Roman"/>
                <w:bCs/>
                <w:color w:val="000000"/>
                <w:shd w:val="clear" w:color="auto" w:fill="FFFFFF"/>
                <w:lang w:val="en-US"/>
              </w:rPr>
              <w:t>Samoraj</w:t>
            </w:r>
            <w:proofErr w:type="spellEnd"/>
          </w:p>
        </w:tc>
        <w:tc>
          <w:tcPr>
            <w:tcW w:w="4620" w:type="dxa"/>
          </w:tcPr>
          <w:p w:rsidR="004B28D1" w:rsidRPr="004B28D1" w:rsidRDefault="004B28D1" w:rsidP="004B28D1">
            <w:pPr>
              <w:pStyle w:val="NormalnyWeb"/>
              <w:jc w:val="both"/>
              <w:rPr>
                <w:rFonts w:ascii="Arial" w:hAnsi="Arial" w:cs="Arial"/>
                <w:color w:val="000000"/>
                <w:sz w:val="22"/>
                <w:szCs w:val="22"/>
                <w:lang w:val="en-US"/>
              </w:rPr>
            </w:pPr>
            <w:r w:rsidRPr="004B28D1">
              <w:rPr>
                <w:rFonts w:ascii="Arial" w:hAnsi="Arial" w:cs="Arial"/>
                <w:color w:val="000000"/>
                <w:sz w:val="22"/>
                <w:szCs w:val="22"/>
                <w:lang w:val="en-US"/>
              </w:rPr>
              <w:t>The aim of the course is to prepare students to foreign studies and international cooperation in the area of culture .During the classes we will concentrate in the  intercultural dialog which ,through the studies of ,,other</w:t>
            </w:r>
            <w:r>
              <w:rPr>
                <w:rFonts w:ascii="Arial" w:hAnsi="Arial" w:cs="Arial"/>
                <w:color w:val="000000"/>
                <w:sz w:val="22"/>
                <w:szCs w:val="22"/>
                <w:lang w:val="en-US"/>
              </w:rPr>
              <w:t>”</w:t>
            </w:r>
            <w:r w:rsidRPr="004B28D1">
              <w:rPr>
                <w:rFonts w:ascii="Arial" w:hAnsi="Arial" w:cs="Arial"/>
                <w:color w:val="000000"/>
                <w:sz w:val="22"/>
                <w:szCs w:val="22"/>
                <w:lang w:val="en-US"/>
              </w:rPr>
              <w:t>, gives possibility to ,,understanding</w:t>
            </w:r>
            <w:r>
              <w:rPr>
                <w:rFonts w:ascii="Arial" w:hAnsi="Arial" w:cs="Arial"/>
                <w:color w:val="000000"/>
                <w:sz w:val="22"/>
                <w:szCs w:val="22"/>
                <w:lang w:val="en-US"/>
              </w:rPr>
              <w:t>’’</w:t>
            </w:r>
            <w:r w:rsidRPr="004B28D1">
              <w:rPr>
                <w:rFonts w:ascii="Arial" w:hAnsi="Arial" w:cs="Arial"/>
                <w:color w:val="000000"/>
                <w:sz w:val="22"/>
                <w:szCs w:val="22"/>
                <w:lang w:val="en-US"/>
              </w:rPr>
              <w:t xml:space="preserve"> and cooperation , in the spirit of tolerance and peace , of  people from different  nations .</w:t>
            </w:r>
          </w:p>
          <w:p w:rsidR="004B28D1" w:rsidRPr="004B28D1" w:rsidRDefault="004B28D1" w:rsidP="004B28D1">
            <w:pPr>
              <w:pStyle w:val="NormalnyWeb"/>
              <w:jc w:val="both"/>
              <w:rPr>
                <w:rFonts w:ascii="Arial" w:hAnsi="Arial" w:cs="Arial"/>
                <w:color w:val="000000"/>
                <w:sz w:val="22"/>
                <w:szCs w:val="22"/>
                <w:lang w:val="en-US"/>
              </w:rPr>
            </w:pPr>
            <w:r w:rsidRPr="004B28D1">
              <w:rPr>
                <w:rFonts w:ascii="Arial" w:hAnsi="Arial" w:cs="Arial"/>
                <w:color w:val="000000"/>
                <w:sz w:val="22"/>
                <w:szCs w:val="22"/>
                <w:lang w:val="en-US"/>
              </w:rPr>
              <w:t>How to find what is common in the world of cultural differences ?</w:t>
            </w:r>
          </w:p>
          <w:p w:rsidR="004B28D1" w:rsidRPr="004B28D1" w:rsidRDefault="004B28D1" w:rsidP="004B28D1">
            <w:pPr>
              <w:pStyle w:val="NormalnyWeb"/>
              <w:jc w:val="both"/>
              <w:rPr>
                <w:rFonts w:ascii="Arial" w:hAnsi="Arial" w:cs="Arial"/>
                <w:color w:val="000000"/>
                <w:sz w:val="22"/>
                <w:szCs w:val="22"/>
                <w:lang w:val="en-US"/>
              </w:rPr>
            </w:pPr>
            <w:r w:rsidRPr="004B28D1">
              <w:rPr>
                <w:rFonts w:ascii="Arial" w:hAnsi="Arial" w:cs="Arial"/>
                <w:color w:val="000000"/>
                <w:sz w:val="22"/>
                <w:szCs w:val="22"/>
                <w:lang w:val="en-US"/>
              </w:rPr>
              <w:t>How to build and widen areas of understanding and tolerance?</w:t>
            </w:r>
          </w:p>
          <w:p w:rsidR="004B28D1" w:rsidRPr="004B28D1" w:rsidRDefault="004B28D1" w:rsidP="004B28D1">
            <w:pPr>
              <w:pStyle w:val="NormalnyWeb"/>
              <w:jc w:val="both"/>
              <w:rPr>
                <w:rFonts w:ascii="Arial" w:hAnsi="Arial" w:cs="Arial"/>
                <w:color w:val="000000"/>
                <w:sz w:val="22"/>
                <w:szCs w:val="22"/>
                <w:lang w:val="en-US"/>
              </w:rPr>
            </w:pPr>
            <w:r w:rsidRPr="004B28D1">
              <w:rPr>
                <w:rFonts w:ascii="Arial" w:hAnsi="Arial" w:cs="Arial"/>
                <w:color w:val="000000"/>
                <w:sz w:val="22"/>
                <w:szCs w:val="22"/>
                <w:lang w:val="en-US"/>
              </w:rPr>
              <w:t>How to work to educate culture of peace?</w:t>
            </w:r>
          </w:p>
          <w:p w:rsidR="004B28D1" w:rsidRPr="004B28D1" w:rsidRDefault="004B28D1" w:rsidP="004B28D1">
            <w:pPr>
              <w:pStyle w:val="NormalnyWeb"/>
              <w:spacing w:before="0" w:beforeAutospacing="0" w:after="0" w:afterAutospacing="0"/>
              <w:jc w:val="both"/>
              <w:rPr>
                <w:rFonts w:ascii="Arial" w:hAnsi="Arial" w:cs="Arial"/>
                <w:color w:val="000000"/>
                <w:sz w:val="22"/>
                <w:szCs w:val="22"/>
                <w:lang w:val="en-US"/>
              </w:rPr>
            </w:pPr>
            <w:r w:rsidRPr="004B28D1">
              <w:rPr>
                <w:rFonts w:ascii="Arial" w:hAnsi="Arial" w:cs="Arial"/>
                <w:color w:val="000000"/>
                <w:sz w:val="22"/>
                <w:szCs w:val="22"/>
                <w:lang w:val="en-US"/>
              </w:rPr>
              <w:t>These are the most important questions on which we concentrate during the discussion in English?</w:t>
            </w:r>
          </w:p>
        </w:tc>
        <w:tc>
          <w:tcPr>
            <w:tcW w:w="1230" w:type="dxa"/>
          </w:tcPr>
          <w:p w:rsidR="004B28D1" w:rsidRPr="004B28D1" w:rsidRDefault="004B28D1" w:rsidP="00922577">
            <w:pPr>
              <w:spacing w:after="160" w:line="259" w:lineRule="auto"/>
              <w:rPr>
                <w:color w:val="000000" w:themeColor="text1"/>
                <w:lang w:val="en-US"/>
              </w:rPr>
            </w:pPr>
            <w:r>
              <w:rPr>
                <w:color w:val="000000" w:themeColor="text1"/>
                <w:lang w:val="en-US"/>
              </w:rPr>
              <w:t>4</w:t>
            </w:r>
          </w:p>
        </w:tc>
        <w:tc>
          <w:tcPr>
            <w:tcW w:w="1590" w:type="dxa"/>
          </w:tcPr>
          <w:p w:rsidR="004B28D1" w:rsidRPr="004B28D1" w:rsidRDefault="004B28D1" w:rsidP="00922577">
            <w:pPr>
              <w:spacing w:after="160" w:line="259" w:lineRule="auto"/>
              <w:rPr>
                <w:color w:val="FF0000"/>
                <w:lang w:val="en-US"/>
              </w:rPr>
            </w:pPr>
          </w:p>
        </w:tc>
      </w:tr>
      <w:tr w:rsidR="004B28D1" w:rsidRPr="004B28D1">
        <w:trPr>
          <w:trHeight w:val="758"/>
        </w:trPr>
        <w:tc>
          <w:tcPr>
            <w:tcW w:w="675" w:type="dxa"/>
          </w:tcPr>
          <w:p w:rsidR="004B28D1" w:rsidRDefault="004B28D1" w:rsidP="008B5E44">
            <w:pPr>
              <w:spacing w:line="240" w:lineRule="auto"/>
              <w:jc w:val="center"/>
            </w:pPr>
            <w:r>
              <w:t>21.</w:t>
            </w:r>
          </w:p>
        </w:tc>
        <w:tc>
          <w:tcPr>
            <w:tcW w:w="2505" w:type="dxa"/>
          </w:tcPr>
          <w:p w:rsidR="004B28D1" w:rsidRPr="004B28D1" w:rsidRDefault="004B28D1" w:rsidP="00922577">
            <w:pPr>
              <w:spacing w:before="100" w:beforeAutospacing="1" w:after="100" w:afterAutospacing="1" w:line="240" w:lineRule="auto"/>
              <w:rPr>
                <w:rFonts w:eastAsia="Times New Roman"/>
                <w:lang w:val="en-US"/>
              </w:rPr>
            </w:pPr>
            <w:r w:rsidRPr="004B28D1">
              <w:rPr>
                <w:rFonts w:eastAsia="Times New Roman"/>
                <w:lang w:val="en-US"/>
              </w:rPr>
              <w:t>2300-OTR/45/PP</w:t>
            </w:r>
          </w:p>
        </w:tc>
        <w:tc>
          <w:tcPr>
            <w:tcW w:w="2730" w:type="dxa"/>
          </w:tcPr>
          <w:p w:rsidR="004B28D1" w:rsidRPr="00803D55" w:rsidRDefault="004B28D1" w:rsidP="00BD1BC1">
            <w:pPr>
              <w:spacing w:line="240" w:lineRule="auto"/>
              <w:rPr>
                <w:rFonts w:eastAsia="Times New Roman"/>
                <w:b/>
                <w:bCs/>
                <w:color w:val="000000"/>
                <w:shd w:val="clear" w:color="auto" w:fill="FFFFFF"/>
                <w:lang w:val="pl-PL"/>
              </w:rPr>
            </w:pPr>
            <w:proofErr w:type="spellStart"/>
            <w:r w:rsidRPr="00803D55">
              <w:rPr>
                <w:rFonts w:eastAsia="Times New Roman"/>
                <w:b/>
                <w:bCs/>
                <w:color w:val="000000"/>
                <w:shd w:val="clear" w:color="auto" w:fill="FFFFFF"/>
                <w:lang w:val="pl-PL"/>
              </w:rPr>
              <w:t>Pedagogy</w:t>
            </w:r>
            <w:proofErr w:type="spellEnd"/>
            <w:r w:rsidRPr="00803D55">
              <w:rPr>
                <w:rFonts w:eastAsia="Times New Roman"/>
                <w:b/>
                <w:bCs/>
                <w:color w:val="000000"/>
                <w:shd w:val="clear" w:color="auto" w:fill="FFFFFF"/>
                <w:lang w:val="pl-PL"/>
              </w:rPr>
              <w:t xml:space="preserve"> and </w:t>
            </w:r>
            <w:proofErr w:type="spellStart"/>
            <w:r w:rsidRPr="00803D55">
              <w:rPr>
                <w:rFonts w:eastAsia="Times New Roman"/>
                <w:b/>
                <w:bCs/>
                <w:color w:val="000000"/>
                <w:shd w:val="clear" w:color="auto" w:fill="FFFFFF"/>
                <w:lang w:val="pl-PL"/>
              </w:rPr>
              <w:t>Psychotherapy</w:t>
            </w:r>
            <w:proofErr w:type="spellEnd"/>
          </w:p>
          <w:p w:rsidR="004B28D1" w:rsidRPr="00803D55" w:rsidRDefault="004B28D1" w:rsidP="00BD1BC1">
            <w:pPr>
              <w:spacing w:line="240" w:lineRule="auto"/>
              <w:rPr>
                <w:rFonts w:eastAsia="Times New Roman"/>
                <w:bCs/>
                <w:color w:val="000000"/>
                <w:shd w:val="clear" w:color="auto" w:fill="FFFFFF"/>
                <w:lang w:val="pl-PL"/>
              </w:rPr>
            </w:pPr>
            <w:r w:rsidRPr="00803D55">
              <w:rPr>
                <w:rFonts w:eastAsia="Times New Roman"/>
                <w:bCs/>
                <w:color w:val="000000"/>
                <w:shd w:val="clear" w:color="auto" w:fill="FFFFFF"/>
                <w:lang w:val="pl-PL"/>
              </w:rPr>
              <w:t xml:space="preserve">dr hab. Rafał </w:t>
            </w:r>
            <w:proofErr w:type="spellStart"/>
            <w:r w:rsidRPr="00803D55">
              <w:rPr>
                <w:rFonts w:eastAsia="Times New Roman"/>
                <w:bCs/>
                <w:color w:val="000000"/>
                <w:shd w:val="clear" w:color="auto" w:fill="FFFFFF"/>
                <w:lang w:val="pl-PL"/>
              </w:rPr>
              <w:t>Godoń</w:t>
            </w:r>
            <w:proofErr w:type="spellEnd"/>
          </w:p>
          <w:p w:rsidR="004B28D1" w:rsidRPr="004B28D1" w:rsidRDefault="004B28D1" w:rsidP="00BD1BC1">
            <w:pPr>
              <w:spacing w:line="240" w:lineRule="auto"/>
              <w:rPr>
                <w:rFonts w:eastAsia="Times New Roman"/>
                <w:bCs/>
                <w:color w:val="000000"/>
                <w:shd w:val="clear" w:color="auto" w:fill="FFFFFF"/>
                <w:lang w:val="en-US"/>
              </w:rPr>
            </w:pPr>
            <w:proofErr w:type="spellStart"/>
            <w:r>
              <w:rPr>
                <w:rFonts w:eastAsia="Times New Roman"/>
                <w:bCs/>
                <w:color w:val="000000"/>
                <w:shd w:val="clear" w:color="auto" w:fill="FFFFFF"/>
                <w:lang w:val="en-US"/>
              </w:rPr>
              <w:t>dr</w:t>
            </w:r>
            <w:proofErr w:type="spellEnd"/>
            <w:r>
              <w:rPr>
                <w:rFonts w:eastAsia="Times New Roman"/>
                <w:bCs/>
                <w:color w:val="000000"/>
                <w:shd w:val="clear" w:color="auto" w:fill="FFFFFF"/>
                <w:lang w:val="en-US"/>
              </w:rPr>
              <w:t xml:space="preserve"> Dorota </w:t>
            </w:r>
            <w:proofErr w:type="spellStart"/>
            <w:r w:rsidRPr="004B28D1">
              <w:rPr>
                <w:rFonts w:eastAsia="Times New Roman"/>
                <w:bCs/>
                <w:color w:val="000000"/>
                <w:shd w:val="clear" w:color="auto" w:fill="FFFFFF"/>
                <w:lang w:val="en-US"/>
              </w:rPr>
              <w:t>MacKenzie</w:t>
            </w:r>
            <w:proofErr w:type="spellEnd"/>
          </w:p>
        </w:tc>
        <w:tc>
          <w:tcPr>
            <w:tcW w:w="4620" w:type="dxa"/>
          </w:tcPr>
          <w:p w:rsidR="004B28D1" w:rsidRPr="004B28D1" w:rsidRDefault="004B28D1" w:rsidP="004B28D1">
            <w:pPr>
              <w:pStyle w:val="NormalnyWeb"/>
              <w:jc w:val="both"/>
              <w:rPr>
                <w:rFonts w:ascii="Arial" w:hAnsi="Arial" w:cs="Arial"/>
                <w:color w:val="000000"/>
                <w:sz w:val="22"/>
                <w:szCs w:val="22"/>
                <w:lang w:val="en-US"/>
              </w:rPr>
            </w:pPr>
            <w:r w:rsidRPr="004B28D1">
              <w:rPr>
                <w:rFonts w:ascii="Arial" w:hAnsi="Arial" w:cs="Arial"/>
                <w:color w:val="000000"/>
                <w:sz w:val="22"/>
                <w:szCs w:val="22"/>
                <w:lang w:val="en-US"/>
              </w:rPr>
              <w:t xml:space="preserve">The aim of the course is to encourage and empower students to read English academic </w:t>
            </w:r>
            <w:proofErr w:type="spellStart"/>
            <w:r w:rsidRPr="004B28D1">
              <w:rPr>
                <w:rFonts w:ascii="Arial" w:hAnsi="Arial" w:cs="Arial"/>
                <w:color w:val="000000"/>
                <w:sz w:val="22"/>
                <w:szCs w:val="22"/>
                <w:lang w:val="en-US"/>
              </w:rPr>
              <w:t>literature.The</w:t>
            </w:r>
            <w:proofErr w:type="spellEnd"/>
            <w:r w:rsidRPr="004B28D1">
              <w:rPr>
                <w:rFonts w:ascii="Arial" w:hAnsi="Arial" w:cs="Arial"/>
                <w:color w:val="000000"/>
                <w:sz w:val="22"/>
                <w:szCs w:val="22"/>
                <w:lang w:val="en-US"/>
              </w:rPr>
              <w:t xml:space="preserve"> discussions – which will be held in English – will concern notions related to pedagogy and psychotherapy, mental health and the anthropology of pedagogy. The goal of the course is to teach and exercise public </w:t>
            </w:r>
            <w:r w:rsidRPr="004B28D1">
              <w:rPr>
                <w:rFonts w:ascii="Arial" w:hAnsi="Arial" w:cs="Arial"/>
                <w:color w:val="000000"/>
                <w:sz w:val="22"/>
                <w:szCs w:val="22"/>
                <w:lang w:val="en-US"/>
              </w:rPr>
              <w:lastRenderedPageBreak/>
              <w:t xml:space="preserve">speaking in English, as well as facilitate free discourse on topics related to pedagogy and psychotherapy.  </w:t>
            </w:r>
          </w:p>
        </w:tc>
        <w:tc>
          <w:tcPr>
            <w:tcW w:w="1230" w:type="dxa"/>
          </w:tcPr>
          <w:p w:rsidR="004B28D1" w:rsidRDefault="004B28D1" w:rsidP="00922577">
            <w:pPr>
              <w:spacing w:after="160" w:line="259" w:lineRule="auto"/>
              <w:rPr>
                <w:color w:val="000000" w:themeColor="text1"/>
                <w:lang w:val="en-US"/>
              </w:rPr>
            </w:pPr>
            <w:r>
              <w:rPr>
                <w:color w:val="000000" w:themeColor="text1"/>
                <w:lang w:val="en-US"/>
              </w:rPr>
              <w:lastRenderedPageBreak/>
              <w:t>4</w:t>
            </w:r>
          </w:p>
        </w:tc>
        <w:tc>
          <w:tcPr>
            <w:tcW w:w="1590" w:type="dxa"/>
          </w:tcPr>
          <w:p w:rsidR="004B28D1" w:rsidRPr="004B28D1" w:rsidRDefault="004B28D1" w:rsidP="00922577">
            <w:pPr>
              <w:spacing w:after="160" w:line="259" w:lineRule="auto"/>
              <w:rPr>
                <w:color w:val="FF0000"/>
                <w:lang w:val="en-US"/>
              </w:rPr>
            </w:pPr>
            <w:r w:rsidRPr="004B28D1">
              <w:rPr>
                <w:color w:val="000000" w:themeColor="text1"/>
                <w:lang w:val="en-US"/>
              </w:rPr>
              <w:t>B2</w:t>
            </w:r>
          </w:p>
        </w:tc>
      </w:tr>
      <w:tr w:rsidR="008C1B6E" w:rsidRPr="004B28D1">
        <w:trPr>
          <w:trHeight w:val="758"/>
        </w:trPr>
        <w:tc>
          <w:tcPr>
            <w:tcW w:w="675" w:type="dxa"/>
          </w:tcPr>
          <w:p w:rsidR="008C1B6E" w:rsidRDefault="008C1B6E" w:rsidP="008B5E44">
            <w:pPr>
              <w:spacing w:line="240" w:lineRule="auto"/>
              <w:jc w:val="center"/>
            </w:pPr>
            <w:r>
              <w:t>22.</w:t>
            </w:r>
          </w:p>
        </w:tc>
        <w:tc>
          <w:tcPr>
            <w:tcW w:w="2505" w:type="dxa"/>
          </w:tcPr>
          <w:p w:rsidR="008C1B6E" w:rsidRPr="004B28D1" w:rsidRDefault="008C1B6E" w:rsidP="00922577">
            <w:pPr>
              <w:spacing w:before="100" w:beforeAutospacing="1" w:after="100" w:afterAutospacing="1" w:line="240" w:lineRule="auto"/>
              <w:rPr>
                <w:rFonts w:eastAsia="Times New Roman"/>
                <w:lang w:val="en-US"/>
              </w:rPr>
            </w:pPr>
            <w:r w:rsidRPr="008C1B6E">
              <w:rPr>
                <w:rFonts w:eastAsia="Times New Roman"/>
                <w:lang w:val="en-US"/>
              </w:rPr>
              <w:t>2300-OTR/46/QEHE</w:t>
            </w:r>
          </w:p>
        </w:tc>
        <w:tc>
          <w:tcPr>
            <w:tcW w:w="2730" w:type="dxa"/>
          </w:tcPr>
          <w:p w:rsidR="008C1B6E" w:rsidRDefault="008C1B6E" w:rsidP="00BD1BC1">
            <w:pPr>
              <w:spacing w:line="240" w:lineRule="auto"/>
              <w:rPr>
                <w:rFonts w:eastAsia="Times New Roman"/>
                <w:b/>
                <w:bCs/>
                <w:color w:val="000000"/>
                <w:shd w:val="clear" w:color="auto" w:fill="FFFFFF"/>
                <w:lang w:val="en-US"/>
              </w:rPr>
            </w:pPr>
            <w:r w:rsidRPr="008C1B6E">
              <w:rPr>
                <w:rFonts w:eastAsia="Times New Roman"/>
                <w:b/>
                <w:bCs/>
                <w:color w:val="000000"/>
                <w:shd w:val="clear" w:color="auto" w:fill="FFFFFF"/>
                <w:lang w:val="en-US"/>
              </w:rPr>
              <w:t>Quality of Early Childhood Education and Care, B2+</w:t>
            </w:r>
          </w:p>
          <w:p w:rsidR="008C1B6E" w:rsidRDefault="008C1B6E" w:rsidP="008C1B6E">
            <w:pPr>
              <w:spacing w:line="240" w:lineRule="auto"/>
              <w:rPr>
                <w:rFonts w:eastAsia="Times New Roman"/>
                <w:bCs/>
                <w:color w:val="000000"/>
                <w:shd w:val="clear" w:color="auto" w:fill="FFFFFF"/>
                <w:lang w:val="en-US"/>
              </w:rPr>
            </w:pPr>
            <w:proofErr w:type="spellStart"/>
            <w:r>
              <w:rPr>
                <w:rFonts w:eastAsia="Times New Roman"/>
                <w:bCs/>
                <w:color w:val="000000"/>
                <w:shd w:val="clear" w:color="auto" w:fill="FFFFFF"/>
                <w:lang w:val="en-US"/>
              </w:rPr>
              <w:t>dr</w:t>
            </w:r>
            <w:proofErr w:type="spellEnd"/>
            <w:r>
              <w:rPr>
                <w:rFonts w:eastAsia="Times New Roman"/>
                <w:bCs/>
                <w:color w:val="000000"/>
                <w:shd w:val="clear" w:color="auto" w:fill="FFFFFF"/>
                <w:lang w:val="en-US"/>
              </w:rPr>
              <w:t xml:space="preserve"> hab. </w:t>
            </w:r>
            <w:proofErr w:type="spellStart"/>
            <w:r>
              <w:rPr>
                <w:rFonts w:eastAsia="Times New Roman"/>
                <w:bCs/>
                <w:color w:val="000000"/>
                <w:shd w:val="clear" w:color="auto" w:fill="FFFFFF"/>
                <w:lang w:val="en-US"/>
              </w:rPr>
              <w:t>Rafał</w:t>
            </w:r>
            <w:proofErr w:type="spellEnd"/>
            <w:r>
              <w:rPr>
                <w:rFonts w:eastAsia="Times New Roman"/>
                <w:bCs/>
                <w:color w:val="000000"/>
                <w:shd w:val="clear" w:color="auto" w:fill="FFFFFF"/>
                <w:lang w:val="en-US"/>
              </w:rPr>
              <w:t xml:space="preserve"> </w:t>
            </w:r>
            <w:proofErr w:type="spellStart"/>
            <w:r>
              <w:rPr>
                <w:rFonts w:eastAsia="Times New Roman"/>
                <w:bCs/>
                <w:color w:val="000000"/>
                <w:shd w:val="clear" w:color="auto" w:fill="FFFFFF"/>
                <w:lang w:val="en-US"/>
              </w:rPr>
              <w:t>Godoń</w:t>
            </w:r>
            <w:proofErr w:type="spellEnd"/>
          </w:p>
          <w:p w:rsidR="008C1B6E" w:rsidRPr="004B28D1" w:rsidRDefault="008C1B6E" w:rsidP="00BD1BC1">
            <w:pPr>
              <w:spacing w:line="240" w:lineRule="auto"/>
              <w:rPr>
                <w:rFonts w:eastAsia="Times New Roman"/>
                <w:b/>
                <w:bCs/>
                <w:color w:val="000000"/>
                <w:shd w:val="clear" w:color="auto" w:fill="FFFFFF"/>
                <w:lang w:val="en-US"/>
              </w:rPr>
            </w:pPr>
          </w:p>
        </w:tc>
        <w:tc>
          <w:tcPr>
            <w:tcW w:w="4620" w:type="dxa"/>
          </w:tcPr>
          <w:p w:rsidR="008C1B6E" w:rsidRPr="008C1B6E" w:rsidRDefault="008C1B6E" w:rsidP="008C1B6E">
            <w:pPr>
              <w:pStyle w:val="NormalnyWeb"/>
              <w:jc w:val="both"/>
              <w:rPr>
                <w:rFonts w:ascii="Arial" w:hAnsi="Arial" w:cs="Arial"/>
                <w:color w:val="000000"/>
                <w:sz w:val="22"/>
                <w:szCs w:val="22"/>
                <w:lang w:val="en-US"/>
              </w:rPr>
            </w:pPr>
            <w:r w:rsidRPr="008C1B6E">
              <w:rPr>
                <w:rFonts w:ascii="Arial" w:hAnsi="Arial" w:cs="Arial"/>
                <w:color w:val="000000"/>
                <w:sz w:val="22"/>
                <w:szCs w:val="22"/>
                <w:lang w:val="en-US"/>
              </w:rPr>
              <w:t>The aim of the course is to prepare students to foreign studies and international cooperation in the area of culture .During the classes we will concentrate in the  intercultural dialog which ,through the studies of ,,other", gives possibility to ,,understanding'' and cooperation , in the spirit of tolerance and peace , of  people from different  nations .</w:t>
            </w:r>
          </w:p>
          <w:p w:rsidR="008C1B6E" w:rsidRPr="008C1B6E" w:rsidRDefault="008C1B6E" w:rsidP="008C1B6E">
            <w:pPr>
              <w:pStyle w:val="NormalnyWeb"/>
              <w:jc w:val="both"/>
              <w:rPr>
                <w:rFonts w:ascii="Arial" w:hAnsi="Arial" w:cs="Arial"/>
                <w:color w:val="000000"/>
                <w:sz w:val="22"/>
                <w:szCs w:val="22"/>
                <w:lang w:val="en-US"/>
              </w:rPr>
            </w:pPr>
            <w:r w:rsidRPr="008C1B6E">
              <w:rPr>
                <w:rFonts w:ascii="Arial" w:hAnsi="Arial" w:cs="Arial"/>
                <w:color w:val="000000"/>
                <w:sz w:val="22"/>
                <w:szCs w:val="22"/>
                <w:lang w:val="en-US"/>
              </w:rPr>
              <w:t>How to find what is common in the world of cultural differences ?</w:t>
            </w:r>
          </w:p>
          <w:p w:rsidR="008C1B6E" w:rsidRPr="008C1B6E" w:rsidRDefault="008C1B6E" w:rsidP="008C1B6E">
            <w:pPr>
              <w:pStyle w:val="NormalnyWeb"/>
              <w:jc w:val="both"/>
              <w:rPr>
                <w:rFonts w:ascii="Arial" w:hAnsi="Arial" w:cs="Arial"/>
                <w:color w:val="000000"/>
                <w:sz w:val="22"/>
                <w:szCs w:val="22"/>
                <w:lang w:val="en-US"/>
              </w:rPr>
            </w:pPr>
            <w:r w:rsidRPr="008C1B6E">
              <w:rPr>
                <w:rFonts w:ascii="Arial" w:hAnsi="Arial" w:cs="Arial"/>
                <w:color w:val="000000"/>
                <w:sz w:val="22"/>
                <w:szCs w:val="22"/>
                <w:lang w:val="en-US"/>
              </w:rPr>
              <w:t>How to build and widen areas of understanding and tolerance?</w:t>
            </w:r>
          </w:p>
          <w:p w:rsidR="008C1B6E" w:rsidRPr="008C1B6E" w:rsidRDefault="008C1B6E" w:rsidP="008C1B6E">
            <w:pPr>
              <w:pStyle w:val="NormalnyWeb"/>
              <w:jc w:val="both"/>
              <w:rPr>
                <w:rFonts w:ascii="Arial" w:hAnsi="Arial" w:cs="Arial"/>
                <w:color w:val="000000"/>
                <w:sz w:val="22"/>
                <w:szCs w:val="22"/>
                <w:lang w:val="en-US"/>
              </w:rPr>
            </w:pPr>
            <w:r w:rsidRPr="008C1B6E">
              <w:rPr>
                <w:rFonts w:ascii="Arial" w:hAnsi="Arial" w:cs="Arial"/>
                <w:color w:val="000000"/>
                <w:sz w:val="22"/>
                <w:szCs w:val="22"/>
                <w:lang w:val="en-US"/>
              </w:rPr>
              <w:t>How to work to educate culture of peace?</w:t>
            </w:r>
          </w:p>
          <w:p w:rsidR="008C1B6E" w:rsidRPr="004B28D1" w:rsidRDefault="008C1B6E" w:rsidP="008C1B6E">
            <w:pPr>
              <w:pStyle w:val="NormalnyWeb"/>
              <w:jc w:val="both"/>
              <w:rPr>
                <w:rFonts w:ascii="Arial" w:hAnsi="Arial" w:cs="Arial"/>
                <w:color w:val="000000"/>
                <w:sz w:val="22"/>
                <w:szCs w:val="22"/>
                <w:lang w:val="en-US"/>
              </w:rPr>
            </w:pPr>
            <w:r w:rsidRPr="008C1B6E">
              <w:rPr>
                <w:rFonts w:ascii="Arial" w:hAnsi="Arial" w:cs="Arial"/>
                <w:color w:val="000000"/>
                <w:sz w:val="22"/>
                <w:szCs w:val="22"/>
                <w:lang w:val="en-US"/>
              </w:rPr>
              <w:t>These are the most important questions on which we concentrate during the discussion in English?</w:t>
            </w:r>
          </w:p>
        </w:tc>
        <w:tc>
          <w:tcPr>
            <w:tcW w:w="1230" w:type="dxa"/>
          </w:tcPr>
          <w:p w:rsidR="008C1B6E" w:rsidRDefault="008C1B6E" w:rsidP="00922577">
            <w:pPr>
              <w:spacing w:after="160" w:line="259" w:lineRule="auto"/>
              <w:rPr>
                <w:color w:val="000000" w:themeColor="text1"/>
                <w:lang w:val="en-US"/>
              </w:rPr>
            </w:pPr>
            <w:r>
              <w:rPr>
                <w:color w:val="000000" w:themeColor="text1"/>
                <w:lang w:val="en-US"/>
              </w:rPr>
              <w:t>4</w:t>
            </w:r>
          </w:p>
        </w:tc>
        <w:tc>
          <w:tcPr>
            <w:tcW w:w="1590" w:type="dxa"/>
          </w:tcPr>
          <w:p w:rsidR="008C1B6E" w:rsidRPr="004B28D1" w:rsidRDefault="008C1B6E" w:rsidP="00922577">
            <w:pPr>
              <w:spacing w:after="160" w:line="259" w:lineRule="auto"/>
              <w:rPr>
                <w:color w:val="000000" w:themeColor="text1"/>
                <w:lang w:val="en-US"/>
              </w:rPr>
            </w:pPr>
            <w:r>
              <w:rPr>
                <w:color w:val="000000" w:themeColor="text1"/>
                <w:lang w:val="en-US"/>
              </w:rPr>
              <w:t>B2</w:t>
            </w:r>
          </w:p>
        </w:tc>
      </w:tr>
    </w:tbl>
    <w:p w:rsidR="001A7E96" w:rsidRPr="004B28D1" w:rsidRDefault="001A7E96">
      <w:pPr>
        <w:spacing w:after="160" w:line="259" w:lineRule="auto"/>
        <w:rPr>
          <w:rFonts w:ascii="Calibri" w:eastAsia="Calibri" w:hAnsi="Calibri" w:cs="Calibri"/>
          <w:lang w:val="en-US"/>
        </w:rPr>
      </w:pPr>
    </w:p>
    <w:p w:rsidR="001A7E96" w:rsidRPr="004B28D1" w:rsidRDefault="001A7E96">
      <w:pPr>
        <w:rPr>
          <w:lang w:val="en-US"/>
        </w:rPr>
      </w:pPr>
    </w:p>
    <w:sectPr w:rsidR="001A7E96" w:rsidRPr="004B28D1">
      <w:pgSz w:w="16838" w:h="11906" w:orient="landscape"/>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96"/>
    <w:rsid w:val="000C1C6A"/>
    <w:rsid w:val="000C4CA8"/>
    <w:rsid w:val="00177C7D"/>
    <w:rsid w:val="001833F6"/>
    <w:rsid w:val="001A6FB0"/>
    <w:rsid w:val="001A7E96"/>
    <w:rsid w:val="00215371"/>
    <w:rsid w:val="00240760"/>
    <w:rsid w:val="002A7498"/>
    <w:rsid w:val="002D6277"/>
    <w:rsid w:val="00347EF5"/>
    <w:rsid w:val="00354ED5"/>
    <w:rsid w:val="00373F90"/>
    <w:rsid w:val="003D2CB3"/>
    <w:rsid w:val="004B28D1"/>
    <w:rsid w:val="004E7A99"/>
    <w:rsid w:val="00540A54"/>
    <w:rsid w:val="005A2BA4"/>
    <w:rsid w:val="005B2E59"/>
    <w:rsid w:val="005B61E3"/>
    <w:rsid w:val="006571BC"/>
    <w:rsid w:val="00691F20"/>
    <w:rsid w:val="00803D55"/>
    <w:rsid w:val="00891C0F"/>
    <w:rsid w:val="0089645A"/>
    <w:rsid w:val="008B5E44"/>
    <w:rsid w:val="008C1B6E"/>
    <w:rsid w:val="00922577"/>
    <w:rsid w:val="00997481"/>
    <w:rsid w:val="00A2449A"/>
    <w:rsid w:val="00A4087A"/>
    <w:rsid w:val="00A86E2A"/>
    <w:rsid w:val="00A90038"/>
    <w:rsid w:val="00A94AA6"/>
    <w:rsid w:val="00AF7BA0"/>
    <w:rsid w:val="00B708F4"/>
    <w:rsid w:val="00B77BE5"/>
    <w:rsid w:val="00BD1BC1"/>
    <w:rsid w:val="00BE6FC2"/>
    <w:rsid w:val="00DC4850"/>
    <w:rsid w:val="00E15FAF"/>
    <w:rsid w:val="00FE09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5C859D-5481-421D-BB33-A9F84E8E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table" w:customStyle="1" w:styleId="a">
    <w:basedOn w:val="TableNormal"/>
    <w:tblPr>
      <w:tblStyleRowBandSize w:val="1"/>
      <w:tblStyleColBandSize w:val="1"/>
      <w:tblCellMar>
        <w:left w:w="108" w:type="dxa"/>
        <w:right w:w="108" w:type="dxa"/>
      </w:tblCellMar>
    </w:tblPr>
  </w:style>
  <w:style w:type="paragraph" w:styleId="NormalnyWeb">
    <w:name w:val="Normal (Web)"/>
    <w:basedOn w:val="Normalny"/>
    <w:uiPriority w:val="99"/>
    <w:semiHidden/>
    <w:unhideWhenUsed/>
    <w:rsid w:val="002A7498"/>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20986">
      <w:bodyDiv w:val="1"/>
      <w:marLeft w:val="0"/>
      <w:marRight w:val="0"/>
      <w:marTop w:val="0"/>
      <w:marBottom w:val="0"/>
      <w:divBdr>
        <w:top w:val="none" w:sz="0" w:space="0" w:color="auto"/>
        <w:left w:val="none" w:sz="0" w:space="0" w:color="auto"/>
        <w:bottom w:val="none" w:sz="0" w:space="0" w:color="auto"/>
        <w:right w:val="none" w:sz="0" w:space="0" w:color="auto"/>
      </w:divBdr>
    </w:div>
    <w:div w:id="219947629">
      <w:bodyDiv w:val="1"/>
      <w:marLeft w:val="0"/>
      <w:marRight w:val="0"/>
      <w:marTop w:val="0"/>
      <w:marBottom w:val="0"/>
      <w:divBdr>
        <w:top w:val="none" w:sz="0" w:space="0" w:color="auto"/>
        <w:left w:val="none" w:sz="0" w:space="0" w:color="auto"/>
        <w:bottom w:val="none" w:sz="0" w:space="0" w:color="auto"/>
        <w:right w:val="none" w:sz="0" w:space="0" w:color="auto"/>
      </w:divBdr>
    </w:div>
    <w:div w:id="985745062">
      <w:bodyDiv w:val="1"/>
      <w:marLeft w:val="0"/>
      <w:marRight w:val="0"/>
      <w:marTop w:val="0"/>
      <w:marBottom w:val="0"/>
      <w:divBdr>
        <w:top w:val="none" w:sz="0" w:space="0" w:color="auto"/>
        <w:left w:val="none" w:sz="0" w:space="0" w:color="auto"/>
        <w:bottom w:val="none" w:sz="0" w:space="0" w:color="auto"/>
        <w:right w:val="none" w:sz="0" w:space="0" w:color="auto"/>
      </w:divBdr>
    </w:div>
    <w:div w:id="1754428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7</Pages>
  <Words>1206</Words>
  <Characters>7237</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ATokarzewska</dc:creator>
  <cp:lastModifiedBy>atokarzewska</cp:lastModifiedBy>
  <cp:revision>28</cp:revision>
  <dcterms:created xsi:type="dcterms:W3CDTF">2020-12-08T13:27:00Z</dcterms:created>
  <dcterms:modified xsi:type="dcterms:W3CDTF">2022-02-10T11:23:00Z</dcterms:modified>
</cp:coreProperties>
</file>