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3A2E0" w14:textId="77777777" w:rsidR="00661BDA" w:rsidRDefault="00000000">
      <w:pPr>
        <w:spacing w:after="0" w:line="240" w:lineRule="auto"/>
        <w:ind w:left="5" w:right="0" w:firstLine="0"/>
        <w:contextualSpacing/>
        <w:jc w:val="center"/>
      </w:pPr>
      <w:r>
        <w:rPr>
          <w:rFonts w:ascii="Tahoma" w:eastAsia="Tahoma" w:hAnsi="Tahoma" w:cs="Tahoma"/>
          <w:b/>
          <w:color w:val="C00000"/>
          <w:sz w:val="33"/>
        </w:rPr>
        <w:t xml:space="preserve">Call for Chapters:  </w:t>
      </w:r>
    </w:p>
    <w:p w14:paraId="332C4B79" w14:textId="77777777" w:rsidR="00661BDA" w:rsidRDefault="00000000">
      <w:pPr>
        <w:spacing w:after="0" w:line="240" w:lineRule="auto"/>
        <w:ind w:left="33" w:right="0" w:firstLine="0"/>
        <w:contextualSpacing/>
        <w:jc w:val="center"/>
        <w:rPr>
          <w:rFonts w:ascii="Times New Roman" w:hAnsi="Times New Roman" w:cs="Times New Roman"/>
          <w:i/>
          <w:iCs/>
          <w:sz w:val="32"/>
          <w:szCs w:val="32"/>
        </w:rPr>
      </w:pPr>
      <w:r>
        <w:rPr>
          <w:rFonts w:ascii="Times New Roman" w:eastAsia="Times New Roman" w:hAnsi="Times New Roman" w:cs="Times New Roman"/>
          <w:b/>
          <w:i/>
          <w:sz w:val="32"/>
        </w:rPr>
        <w:t xml:space="preserve"> </w:t>
      </w:r>
      <w:r>
        <w:rPr>
          <w:rFonts w:ascii="Times New Roman" w:hAnsi="Times New Roman" w:cs="Times New Roman"/>
          <w:b/>
          <w:i/>
          <w:iCs/>
          <w:color w:val="0070C0"/>
          <w:sz w:val="32"/>
          <w:szCs w:val="32"/>
        </w:rPr>
        <w:t>Planning Tools for Policy, Leadership and Management of Education Systems.</w:t>
      </w:r>
    </w:p>
    <w:p w14:paraId="455825DB" w14:textId="77777777" w:rsidR="00661BDA" w:rsidRDefault="00000000">
      <w:pPr>
        <w:spacing w:after="0" w:line="240" w:lineRule="auto"/>
        <w:ind w:left="53" w:right="0" w:firstLine="0"/>
        <w:contextualSpacing/>
        <w:jc w:val="left"/>
      </w:pPr>
      <w:r>
        <w:rPr>
          <w:rFonts w:ascii="Calibri" w:eastAsia="Calibri" w:hAnsi="Calibri" w:cs="Calibri"/>
          <w:noProof/>
          <w:color w:val="000000"/>
          <w:sz w:val="22"/>
        </w:rPr>
        <mc:AlternateContent>
          <mc:Choice Requires="wpg">
            <w:drawing>
              <wp:inline distT="0" distB="0" distL="0" distR="0" wp14:anchorId="0AF30820" wp14:editId="288B6BAC">
                <wp:extent cx="6552565" cy="17145"/>
                <wp:effectExtent l="0" t="0" r="0" b="0"/>
                <wp:docPr id="3650" name="Group 3650"/>
                <wp:cNvGraphicFramePr/>
                <a:graphic xmlns:a="http://schemas.openxmlformats.org/drawingml/2006/main">
                  <a:graphicData uri="http://schemas.microsoft.com/office/word/2010/wordprocessingGroup">
                    <wpg:wgp>
                      <wpg:cNvGrpSpPr/>
                      <wpg:grpSpPr>
                        <a:xfrm>
                          <a:off x="0" y="0"/>
                          <a:ext cx="6552946" cy="17526"/>
                          <a:chOff x="0" y="0"/>
                          <a:chExt cx="6552946" cy="17526"/>
                        </a:xfrm>
                      </wpg:grpSpPr>
                      <wps:wsp>
                        <wps:cNvPr id="4585" name="Shape 4585"/>
                        <wps:cNvSpPr/>
                        <wps:spPr>
                          <a:xfrm>
                            <a:off x="0" y="0"/>
                            <a:ext cx="6552946" cy="9144"/>
                          </a:xfrm>
                          <a:custGeom>
                            <a:avLst/>
                            <a:gdLst/>
                            <a:ahLst/>
                            <a:cxnLst/>
                            <a:rect l="0" t="0" r="0" b="0"/>
                            <a:pathLst>
                              <a:path w="6552946" h="9144">
                                <a:moveTo>
                                  <a:pt x="0" y="0"/>
                                </a:moveTo>
                                <a:lnTo>
                                  <a:pt x="6552946" y="0"/>
                                </a:lnTo>
                                <a:lnTo>
                                  <a:pt x="6552946" y="9144"/>
                                </a:lnTo>
                                <a:lnTo>
                                  <a:pt x="0" y="9144"/>
                                </a:lnTo>
                                <a:lnTo>
                                  <a:pt x="0" y="0"/>
                                </a:lnTo>
                              </a:path>
                            </a:pathLst>
                          </a:custGeom>
                          <a:ln w="0" cap="flat">
                            <a:miter lim="127000"/>
                          </a:ln>
                        </wps:spPr>
                        <wps:style>
                          <a:lnRef idx="0">
                            <a:srgbClr val="000000">
                              <a:alpha val="0"/>
                            </a:srgbClr>
                          </a:lnRef>
                          <a:fillRef idx="1">
                            <a:srgbClr val="BABABA"/>
                          </a:fillRef>
                          <a:effectRef idx="0">
                            <a:scrgbClr r="0" g="0" b="0"/>
                          </a:effectRef>
                          <a:fontRef idx="none"/>
                        </wps:style>
                        <wps:bodyPr/>
                      </wps:wsp>
                      <wps:wsp>
                        <wps:cNvPr id="258" name="Shape 258"/>
                        <wps:cNvSpPr/>
                        <wps:spPr>
                          <a:xfrm>
                            <a:off x="17526" y="6731"/>
                            <a:ext cx="6490335" cy="10795"/>
                          </a:xfrm>
                          <a:custGeom>
                            <a:avLst/>
                            <a:gdLst/>
                            <a:ahLst/>
                            <a:cxnLst/>
                            <a:rect l="0" t="0" r="0" b="0"/>
                            <a:pathLst>
                              <a:path w="6490335" h="10795">
                                <a:moveTo>
                                  <a:pt x="0" y="0"/>
                                </a:moveTo>
                                <a:lnTo>
                                  <a:pt x="6490335" y="10795"/>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w:pict>
              <v:group id="_x0000_s1026" o:spid="_x0000_s1026" o:spt="203" style="height:1.35pt;width:515.95pt;" coordsize="6552946,17526" o:gfxdata="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nazzvdUAAAAEAQAADwAAAAAAAAABACAAAAAiAAAAZHJzL2Rvd25yZXYueG1sUEsBAhQAFAAAAAgA&#10;h07iQI2pxhHTAgAAgQgAAA4AAAAAAAAAAQAgAAAAJAEAAGRycy9lMm9Eb2MueG1sUEsFBgAAAAAG&#10;AAYAWQEAAGkGAAAAAA==&#10;">
                <o:lock v:ext="edit" aspectratio="f"/>
                <v:shape id="Shape 4585" o:spid="_x0000_s1026" o:spt="100" style="position:absolute;left:0;top:0;height:9144;width:6552946;" fillcolor="#BABABA" filled="t" stroked="f" coordsize="6552946,9144" o:gfxdata="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tqmr4A&#10;AADdAAAADwAAAAAAAAABACAAAAAiAAAAZHJzL2Rvd25yZXYueG1sUEsBAhQAFAAAAAgAh07iQDMv&#10;BZ47AAAAOQAAABAAAAAAAAAAAQAgAAAADQEAAGRycy9zaGFwZXhtbC54bWxQSwUGAAAAAAYABgBb&#10;AQAAtwMAAAAA&#10;" path="m0,0l6552946,0,6552946,9144,0,9144,0,0e">
                  <v:fill on="t" focussize="0,0"/>
                  <v:stroke on="f" weight="0pt" miterlimit="1" joinstyle="miter"/>
                  <v:imagedata o:title=""/>
                  <o:lock v:ext="edit" aspectratio="f"/>
                </v:shape>
                <v:shape id="Shape 258" o:spid="_x0000_s1026" o:spt="100" style="position:absolute;left:17526;top:6731;height:10795;width:6490335;" filled="f" stroked="t" coordsize="6490335,10795" o:gfxdata="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3CXLsAAADc&#10;AAAADwAAAAAAAAABACAAAAAiAAAAZHJzL2Rvd25yZXYueG1sUEsBAhQAFAAAAAgAh07iQDMvBZ47&#10;AAAAOQAAABAAAAAAAAAAAQAgAAAACgEAAGRycy9zaGFwZXhtbC54bWxQSwUGAAAAAAYABgBbAQAA&#10;tAMAAAAA&#10;" path="m0,0l6490335,10795e">
                  <v:fill on="f" focussize="0,0"/>
                  <v:stroke weight="1.5pt" color="#000000" miterlimit="1" joinstyle="miter"/>
                  <v:imagedata o:title=""/>
                  <o:lock v:ext="edit" aspectratio="f"/>
                </v:shape>
                <w10:wrap type="none"/>
                <w10:anchorlock/>
              </v:group>
            </w:pict>
          </mc:Fallback>
        </mc:AlternateContent>
      </w:r>
    </w:p>
    <w:p w14:paraId="61B109ED" w14:textId="77777777" w:rsidR="00661BDA" w:rsidRPr="00EC2C45" w:rsidRDefault="00000000">
      <w:pPr>
        <w:spacing w:after="0" w:line="240" w:lineRule="auto"/>
        <w:ind w:left="0" w:right="67" w:firstLine="0"/>
        <w:contextualSpacing/>
        <w:jc w:val="center"/>
        <w:rPr>
          <w:sz w:val="24"/>
          <w:szCs w:val="24"/>
        </w:rPr>
      </w:pPr>
      <w:hyperlink r:id="rId8">
        <w:r w:rsidRPr="00EC2C45">
          <w:rPr>
            <w:color w:val="FFFFFF"/>
            <w:sz w:val="24"/>
            <w:szCs w:val="24"/>
            <w:shd w:val="clear" w:color="auto" w:fill="E7672B"/>
          </w:rPr>
          <w:t>Propose</w:t>
        </w:r>
      </w:hyperlink>
      <w:hyperlink r:id="rId9">
        <w:r w:rsidRPr="00EC2C45">
          <w:rPr>
            <w:color w:val="FFFFFF"/>
            <w:sz w:val="24"/>
            <w:szCs w:val="24"/>
            <w:shd w:val="clear" w:color="auto" w:fill="E7672B"/>
          </w:rPr>
          <w:t xml:space="preserve"> </w:t>
        </w:r>
      </w:hyperlink>
      <w:hyperlink r:id="rId10">
        <w:r w:rsidRPr="00EC2C45">
          <w:rPr>
            <w:color w:val="FFFFFF"/>
            <w:sz w:val="24"/>
            <w:szCs w:val="24"/>
            <w:shd w:val="clear" w:color="auto" w:fill="E7672B"/>
          </w:rPr>
          <w:t>a</w:t>
        </w:r>
      </w:hyperlink>
      <w:hyperlink r:id="rId11">
        <w:r w:rsidRPr="00EC2C45">
          <w:rPr>
            <w:color w:val="FFFFFF"/>
            <w:sz w:val="24"/>
            <w:szCs w:val="24"/>
            <w:shd w:val="clear" w:color="auto" w:fill="E7672B"/>
          </w:rPr>
          <w:t xml:space="preserve"> </w:t>
        </w:r>
      </w:hyperlink>
      <w:hyperlink r:id="rId12">
        <w:r w:rsidRPr="00EC2C45">
          <w:rPr>
            <w:color w:val="FFFFFF"/>
            <w:sz w:val="24"/>
            <w:szCs w:val="24"/>
            <w:shd w:val="clear" w:color="auto" w:fill="E7672B"/>
          </w:rPr>
          <w:t>Chapter</w:t>
        </w:r>
      </w:hyperlink>
      <w:hyperlink r:id="rId13">
        <w:r w:rsidRPr="00EC2C45">
          <w:rPr>
            <w:color w:val="FFFFFF"/>
            <w:sz w:val="24"/>
            <w:szCs w:val="24"/>
            <w:shd w:val="clear" w:color="auto" w:fill="E7672B"/>
          </w:rPr>
          <w:t xml:space="preserve"> </w:t>
        </w:r>
      </w:hyperlink>
      <w:hyperlink r:id="rId14">
        <w:r w:rsidRPr="00EC2C45">
          <w:rPr>
            <w:sz w:val="24"/>
            <w:szCs w:val="24"/>
          </w:rPr>
          <w:t xml:space="preserve"> </w:t>
        </w:r>
      </w:hyperlink>
    </w:p>
    <w:p w14:paraId="5FD6B6A4" w14:textId="77777777" w:rsidR="00661BDA" w:rsidRDefault="00000000">
      <w:pPr>
        <w:pStyle w:val="Heading1"/>
        <w:spacing w:line="240" w:lineRule="auto"/>
        <w:ind w:left="0" w:firstLine="0"/>
        <w:contextualSpacing/>
        <w:jc w:val="right"/>
      </w:pPr>
      <w:r>
        <w:t xml:space="preserve">Editors </w:t>
      </w:r>
    </w:p>
    <w:p w14:paraId="4B29A0D9" w14:textId="77777777" w:rsidR="00661BDA" w:rsidRDefault="00000000">
      <w:pPr>
        <w:spacing w:after="0" w:line="259" w:lineRule="auto"/>
        <w:ind w:right="73"/>
        <w:jc w:val="right"/>
      </w:pPr>
      <w:r>
        <w:rPr>
          <w:b/>
        </w:rPr>
        <w:t>Bolapeju M. Agboola</w:t>
      </w:r>
      <w:r>
        <w:t xml:space="preserve">, The University of the West Indies, Jamaica </w:t>
      </w:r>
    </w:p>
    <w:p w14:paraId="170C748F" w14:textId="77777777" w:rsidR="00661BDA" w:rsidRDefault="00000000">
      <w:pPr>
        <w:spacing w:after="0" w:line="259" w:lineRule="auto"/>
        <w:ind w:right="73"/>
        <w:jc w:val="right"/>
      </w:pPr>
      <w:r>
        <w:rPr>
          <w:b/>
        </w:rPr>
        <w:t>Canute S, Thompson</w:t>
      </w:r>
      <w:r>
        <w:t>, The University of the West Indies, Jamaica</w:t>
      </w:r>
    </w:p>
    <w:p w14:paraId="402C5513" w14:textId="7ED53D0D" w:rsidR="00EC2C45" w:rsidRDefault="00EC2C45" w:rsidP="00EC2C45">
      <w:pPr>
        <w:spacing w:after="0" w:line="259" w:lineRule="auto"/>
        <w:ind w:left="-5" w:right="-15"/>
        <w:jc w:val="left"/>
        <w:rPr>
          <w:lang w:val="de-DE"/>
        </w:rPr>
      </w:pPr>
      <w:r>
        <w:tab/>
      </w:r>
      <w:r>
        <w:tab/>
      </w:r>
      <w:r>
        <w:tab/>
      </w:r>
      <w:r>
        <w:tab/>
      </w:r>
      <w:r>
        <w:tab/>
      </w:r>
      <w:r>
        <w:tab/>
      </w:r>
      <w:r>
        <w:tab/>
      </w:r>
      <w:r>
        <w:rPr>
          <w:b/>
          <w:u w:val="single" w:color="333333"/>
          <w:lang w:val="de-DE"/>
        </w:rPr>
        <w:t>Webpage</w:t>
      </w:r>
      <w:r>
        <w:rPr>
          <w:lang w:val="de-DE"/>
        </w:rPr>
        <w:t xml:space="preserve">: </w:t>
      </w:r>
      <w:hyperlink r:id="rId15" w:history="1">
        <w:r w:rsidRPr="002B3A48">
          <w:rPr>
            <w:rStyle w:val="Hyperlink"/>
            <w:lang w:val="de-DE"/>
          </w:rPr>
          <w:t>https://www.igi-global.com/publish/call-for-papers/call-details/6913</w:t>
        </w:r>
      </w:hyperlink>
    </w:p>
    <w:p w14:paraId="4785F6BC" w14:textId="77777777" w:rsidR="00EC2C45" w:rsidRPr="00EC2C45" w:rsidRDefault="00EC2C45">
      <w:pPr>
        <w:pStyle w:val="Heading1"/>
        <w:ind w:left="77" w:right="0"/>
        <w:rPr>
          <w:lang w:val="de-DE"/>
        </w:rPr>
      </w:pPr>
    </w:p>
    <w:p w14:paraId="5F5B26AE" w14:textId="4E69AFB1" w:rsidR="00661BDA" w:rsidRDefault="00000000">
      <w:pPr>
        <w:pStyle w:val="Heading1"/>
        <w:ind w:left="77" w:right="0"/>
      </w:pPr>
      <w:r>
        <w:t xml:space="preserve">Introduction </w:t>
      </w:r>
    </w:p>
    <w:p w14:paraId="46E7C996" w14:textId="77777777" w:rsidR="00661BDA" w:rsidRDefault="00661BDA"/>
    <w:p w14:paraId="452D5A4E" w14:textId="3DC5422B" w:rsidR="00661BDA" w:rsidRDefault="00000000">
      <w:pPr>
        <w:tabs>
          <w:tab w:val="left" w:pos="3402"/>
        </w:tabs>
        <w:spacing w:after="0" w:line="240" w:lineRule="auto"/>
        <w:ind w:left="11" w:hanging="11"/>
        <w:contextualSpacing/>
        <w:rPr>
          <w:szCs w:val="18"/>
        </w:rPr>
      </w:pPr>
      <w:r>
        <w:rPr>
          <w:szCs w:val="18"/>
        </w:rPr>
        <w:t xml:space="preserve">Vision 2030 was borne out of the United </w:t>
      </w:r>
      <w:r w:rsidR="001B00DA">
        <w:rPr>
          <w:szCs w:val="18"/>
        </w:rPr>
        <w:t>Nations'</w:t>
      </w:r>
      <w:r>
        <w:rPr>
          <w:szCs w:val="18"/>
        </w:rPr>
        <w:t xml:space="preserve"> global target since I992 to attain </w:t>
      </w:r>
      <w:r w:rsidR="006B071F">
        <w:rPr>
          <w:szCs w:val="18"/>
        </w:rPr>
        <w:t>economic</w:t>
      </w:r>
      <w:r>
        <w:rPr>
          <w:szCs w:val="18"/>
        </w:rPr>
        <w:t xml:space="preserve"> sustainable development </w:t>
      </w:r>
      <w:r w:rsidR="006B071F">
        <w:rPr>
          <w:szCs w:val="18"/>
        </w:rPr>
        <w:t xml:space="preserve">of all sectors </w:t>
      </w:r>
      <w:r>
        <w:rPr>
          <w:szCs w:val="18"/>
        </w:rPr>
        <w:t>with goals 4</w:t>
      </w:r>
      <w:r>
        <w:rPr>
          <w:szCs w:val="18"/>
          <w:vertAlign w:val="superscript"/>
        </w:rPr>
        <w:t xml:space="preserve">. </w:t>
      </w:r>
      <w:r>
        <w:rPr>
          <w:szCs w:val="18"/>
        </w:rPr>
        <w:t>and 5 focus</w:t>
      </w:r>
      <w:r w:rsidR="00960383">
        <w:rPr>
          <w:szCs w:val="18"/>
        </w:rPr>
        <w:t>ing</w:t>
      </w:r>
      <w:r>
        <w:rPr>
          <w:szCs w:val="18"/>
        </w:rPr>
        <w:t xml:space="preserve"> on education and integrating planning, and leadership management for effective policy initiatives and administration of educational systems (UNESCO, 2012). However</w:t>
      </w:r>
      <w:bookmarkStart w:id="0" w:name="_Hlk147497564"/>
      <w:r>
        <w:rPr>
          <w:szCs w:val="18"/>
        </w:rPr>
        <w:t xml:space="preserve">, the </w:t>
      </w:r>
      <w:r>
        <w:t xml:space="preserve">recent COVID-19 pandemic traumatic experience affected </w:t>
      </w:r>
      <w:r w:rsidR="001B00DA">
        <w:t>nations'</w:t>
      </w:r>
      <w:r>
        <w:t xml:space="preserve"> development plans and literature </w:t>
      </w:r>
      <w:r w:rsidR="001B00DA">
        <w:t>has</w:t>
      </w:r>
      <w:r>
        <w:t xml:space="preserve"> largely linked</w:t>
      </w:r>
      <w:r>
        <w:rPr>
          <w:szCs w:val="18"/>
        </w:rPr>
        <w:t xml:space="preserve"> the </w:t>
      </w:r>
      <w:r>
        <w:rPr>
          <w:color w:val="4D5156"/>
          <w:szCs w:val="18"/>
          <w:shd w:val="clear" w:color="auto" w:fill="FFFFFF"/>
        </w:rPr>
        <w:t>critical issues in</w:t>
      </w:r>
      <w:r>
        <w:rPr>
          <w:szCs w:val="18"/>
        </w:rPr>
        <w:t xml:space="preserve"> development and transformation challenges to the gap between UN goals and effective educational planning, leadership, and policy. The poor implementation of educational policy, lack of purposeful and multidirectional change process, </w:t>
      </w:r>
      <w:r w:rsidR="001B00DA">
        <w:rPr>
          <w:szCs w:val="18"/>
        </w:rPr>
        <w:t xml:space="preserve">and </w:t>
      </w:r>
      <w:r>
        <w:rPr>
          <w:szCs w:val="18"/>
        </w:rPr>
        <w:t>specific policy framework (Caillods, 2015; Akpan, 2011;</w:t>
      </w:r>
      <w:r>
        <w:rPr>
          <w:color w:val="4D5156"/>
          <w:szCs w:val="18"/>
          <w:shd w:val="clear" w:color="auto" w:fill="FFFFFF"/>
        </w:rPr>
        <w:t xml:space="preserve"> </w:t>
      </w:r>
      <w:r>
        <w:rPr>
          <w:szCs w:val="18"/>
        </w:rPr>
        <w:t>Romane Viennet, Beatriz Pont, 2022; Burns, Fuster &amp; Köster, 2016; Suggett, 2011).  Also, identified are pl</w:t>
      </w:r>
      <w:r>
        <w:rPr>
          <w:color w:val="4D5156"/>
          <w:szCs w:val="18"/>
          <w:shd w:val="clear" w:color="auto" w:fill="FFFFFF"/>
        </w:rPr>
        <w:t xml:space="preserve">anning </w:t>
      </w:r>
      <w:r>
        <w:rPr>
          <w:szCs w:val="18"/>
        </w:rPr>
        <w:t xml:space="preserve">tools and </w:t>
      </w:r>
      <w:r>
        <w:rPr>
          <w:color w:val="4D5156"/>
          <w:szCs w:val="18"/>
          <w:shd w:val="clear" w:color="auto" w:fill="FFFFFF"/>
        </w:rPr>
        <w:t>strategies challenges, strategic leadership and management (</w:t>
      </w:r>
      <w:r>
        <w:rPr>
          <w:color w:val="000000" w:themeColor="text1"/>
          <w:szCs w:val="18"/>
          <w:shd w:val="clear" w:color="auto" w:fill="FFFFFF"/>
        </w:rPr>
        <w:t xml:space="preserve">Hassan &amp; Alosani, 2022; </w:t>
      </w:r>
      <w:r>
        <w:rPr>
          <w:szCs w:val="18"/>
        </w:rPr>
        <w:t>Bush 2018</w:t>
      </w:r>
      <w:r>
        <w:rPr>
          <w:color w:val="000000"/>
          <w:szCs w:val="18"/>
        </w:rPr>
        <w:t>).</w:t>
      </w:r>
      <w:r>
        <w:rPr>
          <w:szCs w:val="18"/>
        </w:rPr>
        <w:t xml:space="preserve"> In most universities in developing countries, educational planning, modern planning tools, policy and leadership are relatively new fields of study</w:t>
      </w:r>
      <w:r w:rsidR="001B00DA">
        <w:rPr>
          <w:szCs w:val="18"/>
        </w:rPr>
        <w:t>,</w:t>
      </w:r>
      <w:r>
        <w:rPr>
          <w:szCs w:val="18"/>
        </w:rPr>
        <w:t xml:space="preserve"> unlike management and administration which have </w:t>
      </w:r>
      <w:r w:rsidR="001B00DA">
        <w:rPr>
          <w:szCs w:val="18"/>
        </w:rPr>
        <w:t>been</w:t>
      </w:r>
      <w:r>
        <w:rPr>
          <w:szCs w:val="18"/>
        </w:rPr>
        <w:t xml:space="preserve"> in existence and with many textbooks. There are limited up-to-date textbooks that holistically address critical areas in these new areas especially </w:t>
      </w:r>
      <w:r w:rsidR="001B00DA">
        <w:rPr>
          <w:szCs w:val="18"/>
        </w:rPr>
        <w:t xml:space="preserve">the </w:t>
      </w:r>
      <w:r>
        <w:rPr>
          <w:szCs w:val="18"/>
        </w:rPr>
        <w:t>quantitative aspect of planning which to some educators and students is a herculean task.</w:t>
      </w:r>
    </w:p>
    <w:bookmarkEnd w:id="0"/>
    <w:p w14:paraId="77EE41DE" w14:textId="21B2567B" w:rsidR="00661BDA" w:rsidRDefault="001B00DA">
      <w:pPr>
        <w:tabs>
          <w:tab w:val="left" w:pos="3402"/>
        </w:tabs>
        <w:spacing w:after="0" w:line="240" w:lineRule="auto"/>
        <w:ind w:left="11" w:hanging="11"/>
        <w:contextualSpacing/>
        <w:rPr>
          <w:szCs w:val="18"/>
        </w:rPr>
      </w:pPr>
      <w:r>
        <w:rPr>
          <w:szCs w:val="18"/>
        </w:rPr>
        <w:t>The book aims to provide a unique book that will cover major issues and practices in planning, policy, leadership, and management of education. In addition, the topic coverage in the chapter is developed to meet the needs of policymakers, planners, educators, administrators, organization managers, scholars, students, and others who have encountered problems in understanding and applying the planning tools to the policy interplay with educational management and leadership.</w:t>
      </w:r>
    </w:p>
    <w:p w14:paraId="0A61D232" w14:textId="77777777" w:rsidR="00661BDA" w:rsidRDefault="00661BDA">
      <w:pPr>
        <w:rPr>
          <w:szCs w:val="18"/>
        </w:rPr>
      </w:pPr>
    </w:p>
    <w:p w14:paraId="65C9750B" w14:textId="77777777" w:rsidR="00661BDA" w:rsidRDefault="00661BDA"/>
    <w:p w14:paraId="7C9C1FA1" w14:textId="77777777" w:rsidR="00661BDA" w:rsidRDefault="00000000">
      <w:pPr>
        <w:pStyle w:val="Heading1"/>
        <w:ind w:left="77" w:right="0"/>
      </w:pPr>
      <w:r>
        <w:t>Objective</w:t>
      </w:r>
      <w:r w:rsidRPr="0039007E">
        <w:t>s</w:t>
      </w:r>
      <w:r>
        <w:t xml:space="preserve"> </w:t>
      </w:r>
    </w:p>
    <w:p w14:paraId="0C764E44" w14:textId="77777777" w:rsidR="00661BDA" w:rsidRDefault="00661BDA"/>
    <w:p w14:paraId="31A53409" w14:textId="51AC6A6C" w:rsidR="00661BDA" w:rsidRDefault="00000000">
      <w:pPr>
        <w:rPr>
          <w:szCs w:val="18"/>
        </w:rPr>
      </w:pPr>
      <w:bookmarkStart w:id="1" w:name="_Hlk147746316"/>
      <w:r>
        <w:rPr>
          <w:szCs w:val="18"/>
        </w:rPr>
        <w:t xml:space="preserve">The focus of this cross-sectorial edited book is to utilize research in planning, policy and leadership management to address the weak link between education and </w:t>
      </w:r>
      <w:r w:rsidR="001B00DA">
        <w:rPr>
          <w:szCs w:val="18"/>
        </w:rPr>
        <w:t xml:space="preserve">the </w:t>
      </w:r>
      <w:r>
        <w:rPr>
          <w:szCs w:val="18"/>
        </w:rPr>
        <w:t>nation’s development. Understanding planning, policy, leadership, their concepts, methods, and tools as well as the applications in school management and improvement is a critical goal of this book. This book will cover a variety of topics and has a primary aim to provide information and insights about educational systems</w:t>
      </w:r>
      <w:bookmarkEnd w:id="1"/>
      <w:r>
        <w:rPr>
          <w:szCs w:val="18"/>
        </w:rPr>
        <w:t>. This book is aimed at achieving the following specific objectives.</w:t>
      </w:r>
    </w:p>
    <w:p w14:paraId="29CA12FD" w14:textId="77777777" w:rsidR="00661BDA" w:rsidRDefault="00661BDA">
      <w:pPr>
        <w:rPr>
          <w:szCs w:val="18"/>
        </w:rPr>
      </w:pPr>
    </w:p>
    <w:p w14:paraId="484745F5" w14:textId="77777777" w:rsidR="00661BDA" w:rsidRDefault="00000000">
      <w:pPr>
        <w:pStyle w:val="ListParagraph"/>
        <w:numPr>
          <w:ilvl w:val="0"/>
          <w:numId w:val="1"/>
        </w:numPr>
        <w:ind w:left="567" w:hanging="207"/>
        <w:jc w:val="both"/>
        <w:rPr>
          <w:rFonts w:ascii="Arial" w:hAnsi="Arial" w:cs="Arial"/>
          <w:sz w:val="18"/>
          <w:szCs w:val="18"/>
        </w:rPr>
      </w:pPr>
      <w:r>
        <w:rPr>
          <w:rFonts w:ascii="Arial" w:hAnsi="Arial" w:cs="Arial"/>
          <w:sz w:val="18"/>
          <w:szCs w:val="18"/>
        </w:rPr>
        <w:t>To provide the government, educational planners, policymakers and school managers tools on how to make better use of the available data to shape educational policies and monitor progress toward the attainment of the fourth Sustainable Development Goal (SDG 4, Access, Quality, etc);</w:t>
      </w:r>
    </w:p>
    <w:p w14:paraId="71539DDE" w14:textId="77777777" w:rsidR="00661BDA" w:rsidRDefault="00000000">
      <w:pPr>
        <w:pStyle w:val="ListParagraph"/>
        <w:numPr>
          <w:ilvl w:val="0"/>
          <w:numId w:val="1"/>
        </w:numPr>
        <w:ind w:left="567" w:hanging="207"/>
        <w:jc w:val="both"/>
        <w:rPr>
          <w:rFonts w:ascii="Arial" w:hAnsi="Arial" w:cs="Arial"/>
          <w:sz w:val="18"/>
          <w:szCs w:val="18"/>
        </w:rPr>
      </w:pPr>
      <w:r>
        <w:rPr>
          <w:rFonts w:ascii="Arial" w:hAnsi="Arial" w:cs="Arial"/>
          <w:sz w:val="18"/>
          <w:szCs w:val="18"/>
        </w:rPr>
        <w:t>Generate relevant data towards the development of new research and training to strengthen the skills of education professionals, leaders, policymakers and students at discovery solutions to address the challenges facing the educational and economic development of many countries;</w:t>
      </w:r>
    </w:p>
    <w:p w14:paraId="2FDC53FF" w14:textId="486FFD16" w:rsidR="00661BDA" w:rsidRDefault="00000000">
      <w:pPr>
        <w:pStyle w:val="ListParagraph"/>
        <w:numPr>
          <w:ilvl w:val="0"/>
          <w:numId w:val="1"/>
        </w:numPr>
        <w:ind w:left="567" w:hanging="207"/>
        <w:jc w:val="both"/>
        <w:rPr>
          <w:rFonts w:ascii="Arial" w:hAnsi="Arial" w:cs="Arial"/>
          <w:sz w:val="18"/>
          <w:szCs w:val="18"/>
        </w:rPr>
      </w:pPr>
      <w:r>
        <w:rPr>
          <w:rFonts w:ascii="Arial" w:hAnsi="Arial" w:cs="Arial"/>
          <w:sz w:val="18"/>
          <w:szCs w:val="18"/>
        </w:rPr>
        <w:t xml:space="preserve">Provide access to a multi-dimensional framework, theoretical underpinning from a wide range of researchers, practitioners, and theoreticians and practical applications tools and skills to equip academics, planners, </w:t>
      </w:r>
      <w:r w:rsidR="001B00DA">
        <w:rPr>
          <w:rFonts w:ascii="Arial" w:hAnsi="Arial" w:cs="Arial"/>
          <w:sz w:val="18"/>
          <w:szCs w:val="18"/>
        </w:rPr>
        <w:t xml:space="preserve">and </w:t>
      </w:r>
      <w:r>
        <w:rPr>
          <w:rFonts w:ascii="Arial" w:hAnsi="Arial" w:cs="Arial"/>
          <w:sz w:val="18"/>
          <w:szCs w:val="18"/>
        </w:rPr>
        <w:t xml:space="preserve">policymakers to meaningfully participate in planning, </w:t>
      </w:r>
      <w:r w:rsidR="001B00DA">
        <w:rPr>
          <w:rFonts w:ascii="Arial" w:hAnsi="Arial" w:cs="Arial"/>
          <w:sz w:val="18"/>
          <w:szCs w:val="18"/>
        </w:rPr>
        <w:t xml:space="preserve">and </w:t>
      </w:r>
      <w:r>
        <w:rPr>
          <w:rFonts w:ascii="Arial" w:hAnsi="Arial" w:cs="Arial"/>
          <w:sz w:val="18"/>
          <w:szCs w:val="18"/>
        </w:rPr>
        <w:t>policy initiatives to improve educational management and improved outcomes;</w:t>
      </w:r>
    </w:p>
    <w:p w14:paraId="328F2B57" w14:textId="77777777" w:rsidR="00661BDA" w:rsidRDefault="00000000">
      <w:pPr>
        <w:pStyle w:val="ListParagraph"/>
        <w:numPr>
          <w:ilvl w:val="0"/>
          <w:numId w:val="1"/>
        </w:numPr>
        <w:ind w:left="567" w:hanging="207"/>
        <w:jc w:val="both"/>
        <w:rPr>
          <w:rFonts w:ascii="Arial" w:hAnsi="Arial" w:cs="Arial"/>
          <w:sz w:val="18"/>
          <w:szCs w:val="18"/>
        </w:rPr>
      </w:pPr>
      <w:r>
        <w:rPr>
          <w:rFonts w:ascii="Arial" w:hAnsi="Arial" w:cs="Arial"/>
          <w:sz w:val="18"/>
          <w:szCs w:val="18"/>
        </w:rPr>
        <w:t>Provide platform/templates for the government agencies and the executive to be actively engaged in the processes that could foster collaboration among the planners, policymakers, educational partners, and other key stakeholders in educational and industry practitioners, and</w:t>
      </w:r>
    </w:p>
    <w:p w14:paraId="397E69F2" w14:textId="0FA4423D" w:rsidR="00661BDA" w:rsidRDefault="00000000">
      <w:pPr>
        <w:pStyle w:val="ListParagraph"/>
        <w:numPr>
          <w:ilvl w:val="0"/>
          <w:numId w:val="1"/>
        </w:numPr>
        <w:ind w:left="567" w:hanging="207"/>
        <w:jc w:val="both"/>
        <w:rPr>
          <w:rFonts w:ascii="Arial" w:hAnsi="Arial" w:cs="Arial"/>
          <w:sz w:val="18"/>
          <w:szCs w:val="18"/>
        </w:rPr>
      </w:pPr>
      <w:r>
        <w:rPr>
          <w:rFonts w:ascii="Arial" w:hAnsi="Arial" w:cs="Arial"/>
          <w:sz w:val="18"/>
          <w:szCs w:val="18"/>
        </w:rPr>
        <w:t xml:space="preserve">The volume will contribute fresh insights to the educational planning, policy, and leadership literature, and </w:t>
      </w:r>
      <w:r w:rsidR="001B00DA">
        <w:rPr>
          <w:rFonts w:ascii="Arial" w:hAnsi="Arial" w:cs="Arial"/>
          <w:sz w:val="18"/>
          <w:szCs w:val="18"/>
        </w:rPr>
        <w:t>provide</w:t>
      </w:r>
      <w:r>
        <w:rPr>
          <w:rFonts w:ascii="Arial" w:hAnsi="Arial" w:cs="Arial"/>
          <w:sz w:val="18"/>
          <w:szCs w:val="18"/>
        </w:rPr>
        <w:t xml:space="preserve"> those who need to strengthen their competencies,</w:t>
      </w:r>
      <w:r w:rsidR="001B00DA">
        <w:rPr>
          <w:rFonts w:ascii="Arial" w:hAnsi="Arial" w:cs="Arial"/>
          <w:sz w:val="18"/>
          <w:szCs w:val="18"/>
        </w:rPr>
        <w:t xml:space="preserve"> and </w:t>
      </w:r>
      <w:r>
        <w:rPr>
          <w:rFonts w:ascii="Arial" w:hAnsi="Arial" w:cs="Arial"/>
          <w:sz w:val="18"/>
          <w:szCs w:val="18"/>
        </w:rPr>
        <w:t xml:space="preserve">analytical skills and enhance their professional development.   </w:t>
      </w:r>
    </w:p>
    <w:p w14:paraId="41B32B60" w14:textId="77777777" w:rsidR="00661BDA" w:rsidRDefault="00000000">
      <w:pPr>
        <w:spacing w:after="65" w:line="259" w:lineRule="auto"/>
        <w:ind w:left="0" w:firstLine="0"/>
        <w:rPr>
          <w:sz w:val="19"/>
          <w:szCs w:val="19"/>
        </w:rPr>
      </w:pPr>
      <w:r>
        <w:rPr>
          <w:sz w:val="19"/>
          <w:szCs w:val="19"/>
        </w:rPr>
        <w:t xml:space="preserve"> </w:t>
      </w:r>
    </w:p>
    <w:p w14:paraId="1193E023" w14:textId="77777777" w:rsidR="00661BDA" w:rsidRDefault="00000000">
      <w:pPr>
        <w:pStyle w:val="Heading1"/>
        <w:ind w:left="77" w:right="0"/>
      </w:pPr>
      <w:r>
        <w:t xml:space="preserve">Target Audience </w:t>
      </w:r>
    </w:p>
    <w:p w14:paraId="710A6585" w14:textId="77777777" w:rsidR="00661BDA" w:rsidRDefault="00661BDA">
      <w:pPr>
        <w:spacing w:after="0" w:line="259" w:lineRule="auto"/>
        <w:ind w:left="0" w:firstLine="0"/>
        <w:rPr>
          <w:szCs w:val="20"/>
        </w:rPr>
      </w:pPr>
    </w:p>
    <w:p w14:paraId="36E5921C" w14:textId="77777777" w:rsidR="00661BDA" w:rsidRDefault="00000000">
      <w:pPr>
        <w:rPr>
          <w:sz w:val="19"/>
          <w:szCs w:val="19"/>
        </w:rPr>
      </w:pPr>
      <w:r>
        <w:t>The target audience of this book includes</w:t>
      </w:r>
      <w:r>
        <w:rPr>
          <w:sz w:val="19"/>
          <w:szCs w:val="19"/>
        </w:rPr>
        <w:t xml:space="preserve"> leadership of educational institutions at all levels, government agencies, planning institutions, academics in colleges and universities, foreign partners, the wider business community, educational planners, policymakers, researchers, educators, and students. </w:t>
      </w:r>
      <w:r>
        <w:t xml:space="preserve">It offers insights to </w:t>
      </w:r>
      <w:r>
        <w:rPr>
          <w:sz w:val="19"/>
          <w:szCs w:val="19"/>
        </w:rPr>
        <w:t>all with multi-sectoral interests in educational planning, policy development, leadership and management.</w:t>
      </w:r>
    </w:p>
    <w:p w14:paraId="771567B7" w14:textId="77777777" w:rsidR="001B00DA" w:rsidRDefault="001B00DA" w:rsidP="001B00DA">
      <w:pPr>
        <w:spacing w:after="0" w:line="236" w:lineRule="auto"/>
        <w:ind w:left="33" w:right="0" w:firstLine="0"/>
        <w:jc w:val="center"/>
        <w:rPr>
          <w:rFonts w:ascii="Times New Roman" w:hAnsi="Times New Roman" w:cs="Times New Roman"/>
          <w:i/>
          <w:iCs/>
          <w:sz w:val="32"/>
          <w:szCs w:val="32"/>
        </w:rPr>
      </w:pPr>
      <w:r>
        <w:rPr>
          <w:rFonts w:ascii="Calibri" w:eastAsia="Calibri" w:hAnsi="Calibri" w:cs="Calibri"/>
          <w:noProof/>
          <w:color w:val="000000"/>
          <w:sz w:val="22"/>
        </w:rPr>
        <w:lastRenderedPageBreak/>
        <mc:AlternateContent>
          <mc:Choice Requires="wpg">
            <w:drawing>
              <wp:anchor distT="0" distB="0" distL="114300" distR="114300" simplePos="0" relativeHeight="251664384" behindDoc="1" locked="0" layoutInCell="1" allowOverlap="1" wp14:anchorId="260BF23A" wp14:editId="33586F71">
                <wp:simplePos x="0" y="0"/>
                <wp:positionH relativeFrom="column">
                  <wp:posOffset>-782320</wp:posOffset>
                </wp:positionH>
                <wp:positionV relativeFrom="paragraph">
                  <wp:posOffset>285750</wp:posOffset>
                </wp:positionV>
                <wp:extent cx="7823200" cy="489585"/>
                <wp:effectExtent l="0" t="19050" r="6350" b="6350"/>
                <wp:wrapNone/>
                <wp:docPr id="163916505" name="Group 163916505"/>
                <wp:cNvGraphicFramePr/>
                <a:graphic xmlns:a="http://schemas.openxmlformats.org/drawingml/2006/main">
                  <a:graphicData uri="http://schemas.microsoft.com/office/word/2010/wordprocessingGroup">
                    <wpg:wgp>
                      <wpg:cNvGrpSpPr/>
                      <wpg:grpSpPr>
                        <a:xfrm>
                          <a:off x="0" y="0"/>
                          <a:ext cx="7823426" cy="489564"/>
                          <a:chOff x="0" y="0"/>
                          <a:chExt cx="7467346" cy="548615"/>
                        </a:xfrm>
                      </wpg:grpSpPr>
                      <wps:wsp>
                        <wps:cNvPr id="779365995" name="Shape 4587"/>
                        <wps:cNvSpPr/>
                        <wps:spPr>
                          <a:xfrm>
                            <a:off x="0" y="136233"/>
                            <a:ext cx="7467346" cy="132588"/>
                          </a:xfrm>
                          <a:custGeom>
                            <a:avLst/>
                            <a:gdLst/>
                            <a:ahLst/>
                            <a:cxnLst/>
                            <a:rect l="0" t="0" r="0" b="0"/>
                            <a:pathLst>
                              <a:path w="7467346" h="132588">
                                <a:moveTo>
                                  <a:pt x="0" y="0"/>
                                </a:moveTo>
                                <a:lnTo>
                                  <a:pt x="7467346" y="0"/>
                                </a:lnTo>
                                <a:lnTo>
                                  <a:pt x="7467346" y="132588"/>
                                </a:lnTo>
                                <a:lnTo>
                                  <a:pt x="0" y="1325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328104133" name="Picture 1328104133"/>
                          <pic:cNvPicPr/>
                        </pic:nvPicPr>
                        <pic:blipFill>
                          <a:blip r:embed="rId16"/>
                          <a:stretch>
                            <a:fillRect/>
                          </a:stretch>
                        </pic:blipFill>
                        <pic:spPr>
                          <a:xfrm>
                            <a:off x="489966" y="296520"/>
                            <a:ext cx="915035" cy="252095"/>
                          </a:xfrm>
                          <a:prstGeom prst="rect">
                            <a:avLst/>
                          </a:prstGeom>
                        </pic:spPr>
                      </pic:pic>
                      <wps:wsp>
                        <wps:cNvPr id="1543769597" name="Shape 48"/>
                        <wps:cNvSpPr/>
                        <wps:spPr>
                          <a:xfrm>
                            <a:off x="401701" y="0"/>
                            <a:ext cx="6647181" cy="0"/>
                          </a:xfrm>
                          <a:custGeom>
                            <a:avLst/>
                            <a:gdLst/>
                            <a:ahLst/>
                            <a:cxnLst/>
                            <a:rect l="0" t="0" r="0" b="0"/>
                            <a:pathLst>
                              <a:path w="6647181">
                                <a:moveTo>
                                  <a:pt x="0" y="0"/>
                                </a:moveTo>
                                <a:lnTo>
                                  <a:pt x="6647181" y="0"/>
                                </a:lnTo>
                              </a:path>
                            </a:pathLst>
                          </a:custGeom>
                          <a:ln w="28575" cap="flat">
                            <a:miter lim="127000"/>
                          </a:ln>
                        </wps:spPr>
                        <wps:style>
                          <a:lnRef idx="1">
                            <a:srgbClr val="4B63BD"/>
                          </a:lnRef>
                          <a:fillRef idx="0">
                            <a:srgbClr val="000000">
                              <a:alpha val="0"/>
                            </a:srgbClr>
                          </a:fillRef>
                          <a:effectRef idx="0">
                            <a:scrgbClr r="0" g="0" b="0"/>
                          </a:effectRef>
                          <a:fontRef idx="none"/>
                        </wps:style>
                        <wps:bodyPr/>
                      </wps:wsp>
                    </wpg:wgp>
                  </a:graphicData>
                </a:graphic>
              </wp:anchor>
            </w:drawing>
          </mc:Choice>
          <mc:Fallback>
            <w:pict>
              <v:group w14:anchorId="0A036068" id="Group 163916505" o:spid="_x0000_s1026" style="position:absolute;margin-left:-61.6pt;margin-top:22.5pt;width:616pt;height:38.55pt;z-index:-251652096" coordsize="74673,54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">
                <v:shape id="Shape 4587" o:spid="_x0000_s1027" style="position:absolute;top:1362;width:74673;height:1326;visibility:visible;mso-wrap-style:square;v-text-anchor:top" coordsize="7467346,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" path="m,l7467346,r,132588l,132588,,e" stroked="f" strokeweight="0">
                  <v:stroke miterlimit="83231f" joinstyle="miter"/>
                  <v:path arrowok="t" textboxrect="0,0,7467346,1325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8104133" o:spid="_x0000_s1028" type="#_x0000_t75" style="position:absolute;left:4899;top:2965;width:9151;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">
                  <v:imagedata r:id="rId17" o:title=""/>
                </v:shape>
                <v:shape id="Shape 48" o:spid="_x0000_s1029" style="position:absolute;left:4017;width:66471;height:0;visibility:visible;mso-wrap-style:square;v-text-anchor:top" coordsize="664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" path="m,l6647181,e" filled="f" strokecolor="#4b63bd" strokeweight="2.25pt">
                  <v:stroke miterlimit="83231f" joinstyle="miter"/>
                  <v:path arrowok="t" textboxrect="0,0,6647181,0"/>
                </v:shape>
              </v:group>
            </w:pict>
          </mc:Fallback>
        </mc:AlternateContent>
      </w:r>
      <w:r>
        <w:rPr>
          <w:b/>
          <w:color w:val="000000"/>
          <w:u w:val="single" w:color="000000"/>
        </w:rPr>
        <w:t>Call for proposals:</w:t>
      </w:r>
      <w:r>
        <w:rPr>
          <w:color w:val="000000"/>
        </w:rPr>
        <w:t xml:space="preserve"> </w:t>
      </w:r>
      <w:r>
        <w:rPr>
          <w:b/>
          <w:i/>
          <w:iCs/>
          <w:color w:val="0070C0"/>
          <w:szCs w:val="18"/>
        </w:rPr>
        <w:t>Planning Tools for Policy, Leadership and Management of Education Systems</w:t>
      </w:r>
      <w:r>
        <w:rPr>
          <w:rFonts w:ascii="Times New Roman" w:hAnsi="Times New Roman" w:cs="Times New Roman"/>
          <w:b/>
          <w:i/>
          <w:iCs/>
          <w:color w:val="0070C0"/>
          <w:sz w:val="32"/>
          <w:szCs w:val="32"/>
        </w:rPr>
        <w:t>.</w:t>
      </w:r>
    </w:p>
    <w:p w14:paraId="0B38CA33" w14:textId="77777777" w:rsidR="001B00DA" w:rsidRDefault="001B00DA" w:rsidP="001B00DA">
      <w:pPr>
        <w:ind w:right="13"/>
        <w:jc w:val="center"/>
      </w:pPr>
    </w:p>
    <w:p w14:paraId="1CB1BD9A" w14:textId="77777777" w:rsidR="001B00DA" w:rsidRDefault="001B00DA" w:rsidP="003C2BE4">
      <w:pPr>
        <w:spacing w:after="0" w:line="259" w:lineRule="auto"/>
        <w:ind w:left="720" w:right="-330" w:firstLine="710"/>
        <w:jc w:val="left"/>
      </w:pPr>
      <w:r>
        <w:rPr>
          <w:b/>
          <w:u w:val="single" w:color="333333"/>
        </w:rPr>
        <w:t>Editors:</w:t>
      </w:r>
      <w:r>
        <w:t xml:space="preserve"> Bolapeju M. Agboola (</w:t>
      </w:r>
      <w:hyperlink r:id="rId18" w:history="1">
        <w:r>
          <w:rPr>
            <w:rStyle w:val="Hyperlink"/>
            <w:color w:val="4472C4" w:themeColor="accent1"/>
          </w:rPr>
          <w:t>bolaagbooa11@gmail.com</w:t>
        </w:r>
      </w:hyperlink>
      <w:r>
        <w:rPr>
          <w:color w:val="0000FF"/>
          <w:u w:val="single" w:color="0000FF"/>
        </w:rPr>
        <w:t>;bolapeju.agboola@uwimona.edu.jm</w:t>
      </w:r>
      <w:r>
        <w:t xml:space="preserve">), </w:t>
      </w:r>
    </w:p>
    <w:p w14:paraId="69C383D3" w14:textId="77777777" w:rsidR="001B00DA" w:rsidRDefault="001B00DA" w:rsidP="003C2BE4">
      <w:pPr>
        <w:spacing w:after="0" w:line="259" w:lineRule="auto"/>
        <w:ind w:left="1440" w:right="-330" w:firstLine="720"/>
        <w:jc w:val="left"/>
      </w:pPr>
      <w:r>
        <w:t>Canute S. Thompson (</w:t>
      </w:r>
      <w:hyperlink r:id="rId19" w:history="1">
        <w:r>
          <w:rPr>
            <w:rStyle w:val="Hyperlink"/>
          </w:rPr>
          <w:t>canutethompson1@gmail.com</w:t>
        </w:r>
      </w:hyperlink>
      <w:r>
        <w:t>;</w:t>
      </w:r>
      <w:hyperlink r:id="rId20" w:history="1">
        <w:r w:rsidRPr="00E9104C">
          <w:rPr>
            <w:rStyle w:val="Hyperlink"/>
          </w:rPr>
          <w:t>canutethompson02@uwimona.edu.jm</w:t>
        </w:r>
      </w:hyperlink>
    </w:p>
    <w:p w14:paraId="0CA52F6A" w14:textId="77777777" w:rsidR="001B00DA" w:rsidRDefault="001B00DA" w:rsidP="001B00DA">
      <w:pPr>
        <w:spacing w:after="0" w:line="259" w:lineRule="auto"/>
        <w:ind w:left="-5" w:right="-15"/>
        <w:jc w:val="left"/>
      </w:pPr>
      <w:r>
        <w:tab/>
      </w:r>
    </w:p>
    <w:p w14:paraId="3818AF5A" w14:textId="26941A7B" w:rsidR="001B00DA" w:rsidRDefault="001B00DA" w:rsidP="001B00DA">
      <w:pPr>
        <w:spacing w:after="135" w:line="259" w:lineRule="auto"/>
        <w:ind w:right="4"/>
        <w:jc w:val="center"/>
        <w:rPr>
          <w:lang w:val="de-DE"/>
        </w:rPr>
      </w:pPr>
      <w:r>
        <w:rPr>
          <w:b/>
          <w:u w:val="single" w:color="333333"/>
          <w:lang w:val="de-DE"/>
        </w:rPr>
        <w:t>Webpage</w:t>
      </w:r>
      <w:r>
        <w:rPr>
          <w:lang w:val="de-DE"/>
        </w:rPr>
        <w:t xml:space="preserve">: </w:t>
      </w:r>
      <w:hyperlink r:id="rId21" w:history="1">
        <w:r w:rsidR="00EC2C45" w:rsidRPr="002B3A48">
          <w:rPr>
            <w:rStyle w:val="Hyperlink"/>
            <w:lang w:val="de-DE"/>
          </w:rPr>
          <w:t>https://www.igi-global.com/publish/call-for-papers/call-details/6913</w:t>
        </w:r>
      </w:hyperlink>
    </w:p>
    <w:p w14:paraId="5BCA330D" w14:textId="77777777" w:rsidR="001B00DA" w:rsidRPr="00EC2C45" w:rsidRDefault="001B00DA">
      <w:pPr>
        <w:pStyle w:val="Heading1"/>
        <w:ind w:left="77" w:right="0"/>
        <w:rPr>
          <w:lang w:val="de-DE"/>
        </w:rPr>
      </w:pPr>
    </w:p>
    <w:p w14:paraId="78E2F2DE" w14:textId="419DBF8C" w:rsidR="00661BDA" w:rsidRDefault="00000000">
      <w:pPr>
        <w:pStyle w:val="Heading1"/>
        <w:ind w:left="77" w:right="0"/>
      </w:pPr>
      <w:r>
        <w:t xml:space="preserve">Classifications </w:t>
      </w:r>
    </w:p>
    <w:p w14:paraId="358C2CE7" w14:textId="77777777" w:rsidR="00661BDA" w:rsidRDefault="00661BDA"/>
    <w:p w14:paraId="5DA3764E" w14:textId="77777777" w:rsidR="00661BDA" w:rsidRDefault="00000000">
      <w:pPr>
        <w:ind w:left="92" w:right="77"/>
      </w:pPr>
      <w:r>
        <w:t xml:space="preserve">Social Sciences and Humanities; Education; Business and Management, Government Agencies, Professionals.  </w:t>
      </w:r>
    </w:p>
    <w:p w14:paraId="62FE66C0" w14:textId="77777777" w:rsidR="00661BDA" w:rsidRDefault="00661BDA">
      <w:pPr>
        <w:rPr>
          <w:sz w:val="19"/>
          <w:szCs w:val="19"/>
        </w:rPr>
      </w:pPr>
    </w:p>
    <w:p w14:paraId="54B8BA7A" w14:textId="77777777" w:rsidR="00661BDA" w:rsidRDefault="00000000">
      <w:pPr>
        <w:spacing w:after="30" w:line="259" w:lineRule="auto"/>
        <w:ind w:left="0" w:firstLine="0"/>
        <w:rPr>
          <w:b/>
          <w:bCs/>
          <w:sz w:val="20"/>
          <w:szCs w:val="20"/>
        </w:rPr>
      </w:pPr>
      <w:r>
        <w:rPr>
          <w:b/>
          <w:bCs/>
          <w:sz w:val="20"/>
          <w:szCs w:val="20"/>
        </w:rPr>
        <w:t>Manuscript Proposals should include:</w:t>
      </w:r>
    </w:p>
    <w:p w14:paraId="4DD6B548" w14:textId="77777777" w:rsidR="00661BDA" w:rsidRDefault="00000000">
      <w:pPr>
        <w:spacing w:after="0" w:line="240" w:lineRule="auto"/>
        <w:ind w:left="0" w:firstLine="0"/>
        <w:contextualSpacing/>
        <w:rPr>
          <w:sz w:val="19"/>
          <w:szCs w:val="19"/>
        </w:rPr>
      </w:pPr>
      <w:r>
        <w:rPr>
          <w:szCs w:val="20"/>
        </w:rPr>
        <w:t>•</w:t>
      </w:r>
      <w:r>
        <w:rPr>
          <w:szCs w:val="20"/>
        </w:rPr>
        <w:tab/>
      </w:r>
      <w:r>
        <w:rPr>
          <w:sz w:val="19"/>
          <w:szCs w:val="19"/>
        </w:rPr>
        <w:t>Working title of the proposed chapter.</w:t>
      </w:r>
    </w:p>
    <w:p w14:paraId="40F578A0" w14:textId="77777777" w:rsidR="00661BDA" w:rsidRDefault="00000000">
      <w:pPr>
        <w:spacing w:after="0" w:line="240" w:lineRule="auto"/>
        <w:ind w:left="0" w:firstLine="0"/>
        <w:contextualSpacing/>
        <w:rPr>
          <w:sz w:val="19"/>
          <w:szCs w:val="19"/>
        </w:rPr>
      </w:pPr>
      <w:r>
        <w:rPr>
          <w:sz w:val="19"/>
          <w:szCs w:val="19"/>
        </w:rPr>
        <w:t>•</w:t>
      </w:r>
      <w:r>
        <w:rPr>
          <w:sz w:val="19"/>
          <w:szCs w:val="19"/>
        </w:rPr>
        <w:tab/>
        <w:t xml:space="preserve">The name, affiliation, and a short biography of each of the authors. </w:t>
      </w:r>
    </w:p>
    <w:p w14:paraId="24217A6D" w14:textId="77777777" w:rsidR="00661BDA" w:rsidRDefault="00000000">
      <w:pPr>
        <w:spacing w:after="0" w:line="240" w:lineRule="auto"/>
        <w:ind w:left="0" w:firstLine="0"/>
        <w:contextualSpacing/>
        <w:rPr>
          <w:sz w:val="19"/>
          <w:szCs w:val="19"/>
        </w:rPr>
      </w:pPr>
      <w:r>
        <w:rPr>
          <w:sz w:val="19"/>
          <w:szCs w:val="19"/>
        </w:rPr>
        <w:t>•</w:t>
      </w:r>
      <w:r>
        <w:rPr>
          <w:sz w:val="19"/>
          <w:szCs w:val="19"/>
        </w:rPr>
        <w:tab/>
        <w:t>A description of the proposed theme of the issue.</w:t>
      </w:r>
    </w:p>
    <w:p w14:paraId="33627B72" w14:textId="77777777" w:rsidR="00661BDA" w:rsidRDefault="00000000">
      <w:pPr>
        <w:spacing w:after="0" w:line="240" w:lineRule="auto"/>
        <w:ind w:left="720" w:hanging="720"/>
        <w:contextualSpacing/>
        <w:rPr>
          <w:sz w:val="19"/>
          <w:szCs w:val="19"/>
        </w:rPr>
      </w:pPr>
      <w:r>
        <w:rPr>
          <w:sz w:val="19"/>
          <w:szCs w:val="19"/>
        </w:rPr>
        <w:t>•</w:t>
      </w:r>
      <w:r>
        <w:rPr>
          <w:sz w:val="19"/>
          <w:szCs w:val="19"/>
        </w:rPr>
        <w:tab/>
        <w:t>An account of the aims and scope of the issue, including what it adds to existing knowledge in the field.</w:t>
      </w:r>
    </w:p>
    <w:p w14:paraId="642681B4" w14:textId="77777777" w:rsidR="00661BDA" w:rsidRDefault="00000000">
      <w:pPr>
        <w:spacing w:after="0" w:line="240" w:lineRule="auto"/>
        <w:ind w:left="720" w:hanging="720"/>
        <w:contextualSpacing/>
        <w:rPr>
          <w:sz w:val="19"/>
          <w:szCs w:val="19"/>
        </w:rPr>
      </w:pPr>
      <w:r>
        <w:rPr>
          <w:sz w:val="19"/>
          <w:szCs w:val="19"/>
        </w:rPr>
        <w:t>•</w:t>
      </w:r>
      <w:r>
        <w:rPr>
          <w:sz w:val="19"/>
          <w:szCs w:val="19"/>
        </w:rPr>
        <w:tab/>
        <w:t>An overview of the main themes to be explored and their significance to education/nation’s sector and readership.</w:t>
      </w:r>
    </w:p>
    <w:p w14:paraId="344AC68F" w14:textId="77777777" w:rsidR="00661BDA" w:rsidRDefault="00000000">
      <w:pPr>
        <w:spacing w:after="0" w:line="240" w:lineRule="auto"/>
        <w:ind w:left="720" w:hanging="720"/>
        <w:contextualSpacing/>
        <w:rPr>
          <w:sz w:val="19"/>
          <w:szCs w:val="19"/>
        </w:rPr>
      </w:pPr>
      <w:r>
        <w:rPr>
          <w:sz w:val="19"/>
          <w:szCs w:val="19"/>
        </w:rPr>
        <w:t>•</w:t>
      </w:r>
      <w:r>
        <w:rPr>
          <w:sz w:val="19"/>
          <w:szCs w:val="19"/>
        </w:rPr>
        <w:tab/>
        <w:t>A table of contents, giving title and abstracts of the proposed articles and (if known) the proposed authors.</w:t>
      </w:r>
    </w:p>
    <w:p w14:paraId="33B03291" w14:textId="77777777" w:rsidR="00661BDA" w:rsidRDefault="00000000">
      <w:pPr>
        <w:spacing w:after="0" w:line="240" w:lineRule="auto"/>
        <w:ind w:left="720" w:hanging="720"/>
        <w:contextualSpacing/>
        <w:rPr>
          <w:sz w:val="19"/>
          <w:szCs w:val="19"/>
        </w:rPr>
      </w:pPr>
      <w:r>
        <w:rPr>
          <w:sz w:val="19"/>
          <w:szCs w:val="19"/>
        </w:rPr>
        <w:t>•</w:t>
      </w:r>
      <w:r>
        <w:rPr>
          <w:sz w:val="19"/>
          <w:szCs w:val="19"/>
        </w:rPr>
        <w:tab/>
        <w:t>A timetable specifying submission dates and proposed publication dates (if any) and any ‘milestones’ (e.g., planned workshops or events) that we should consider in planning the issue.</w:t>
      </w:r>
    </w:p>
    <w:p w14:paraId="0990BD9F" w14:textId="77777777" w:rsidR="00661BDA" w:rsidRDefault="00661BDA">
      <w:pPr>
        <w:spacing w:after="30" w:line="259" w:lineRule="auto"/>
        <w:ind w:left="0" w:firstLine="0"/>
        <w:rPr>
          <w:sz w:val="19"/>
          <w:szCs w:val="19"/>
        </w:rPr>
      </w:pPr>
    </w:p>
    <w:p w14:paraId="10C7212E" w14:textId="77777777" w:rsidR="00661BDA" w:rsidRDefault="00000000">
      <w:pPr>
        <w:pStyle w:val="Heading1"/>
        <w:ind w:right="0"/>
      </w:pPr>
      <w:r>
        <w:t xml:space="preserve">Recommended Topics </w:t>
      </w:r>
    </w:p>
    <w:p w14:paraId="42509FD4" w14:textId="77777777" w:rsidR="00661BDA" w:rsidRDefault="00000000">
      <w:pPr>
        <w:rPr>
          <w:szCs w:val="18"/>
        </w:rPr>
      </w:pPr>
      <w:r>
        <w:rPr>
          <w:sz w:val="19"/>
          <w:szCs w:val="19"/>
        </w:rPr>
        <w:t>This book is envisioned to be a manual for practice and reference thus, t</w:t>
      </w:r>
      <w:r>
        <w:t xml:space="preserve">he book editors seek contributions from various disciplinary perspectives. In general, we are looking for original contributions from contributors that </w:t>
      </w:r>
      <w:r>
        <w:rPr>
          <w:sz w:val="19"/>
          <w:szCs w:val="19"/>
        </w:rPr>
        <w:t xml:space="preserve">pull inspiration </w:t>
      </w:r>
      <w:bookmarkStart w:id="2" w:name="_Hlk147773153"/>
      <w:r>
        <w:rPr>
          <w:sz w:val="19"/>
          <w:szCs w:val="19"/>
        </w:rPr>
        <w:t>from the broad thematic strands, listed below, to write chapters that will also include a theoretically grounded workplace application segment with practical implementation guides</w:t>
      </w:r>
      <w:r>
        <w:rPr>
          <w:szCs w:val="18"/>
        </w:rPr>
        <w:t>. Recommended topics include, but are not limited to, the following:</w:t>
      </w:r>
    </w:p>
    <w:p w14:paraId="2A1051BF" w14:textId="77777777" w:rsidR="00661BDA" w:rsidRDefault="00000000">
      <w:pPr>
        <w:spacing w:after="0" w:line="259" w:lineRule="auto"/>
        <w:ind w:left="0" w:firstLine="0"/>
        <w:rPr>
          <w:szCs w:val="20"/>
        </w:rPr>
      </w:pPr>
      <w:r>
        <w:rPr>
          <w:szCs w:val="20"/>
        </w:rPr>
        <w:t xml:space="preserve"> </w:t>
      </w:r>
    </w:p>
    <w:p w14:paraId="4F1CDC09" w14:textId="77777777" w:rsidR="00661BDA" w:rsidRDefault="00000000">
      <w:pPr>
        <w:shd w:val="clear" w:color="auto" w:fill="FFFFFF"/>
        <w:spacing w:after="45" w:line="240" w:lineRule="auto"/>
        <w:rPr>
          <w:b/>
          <w:bCs/>
          <w:color w:val="002060"/>
          <w:szCs w:val="20"/>
        </w:rPr>
      </w:pPr>
      <w:r>
        <w:rPr>
          <w:b/>
          <w:bCs/>
          <w:color w:val="002060"/>
          <w:szCs w:val="20"/>
        </w:rPr>
        <w:t>Topic 1</w:t>
      </w:r>
    </w:p>
    <w:p w14:paraId="21322255" w14:textId="77777777" w:rsidR="00661BDA" w:rsidRDefault="00661BDA">
      <w:pPr>
        <w:shd w:val="clear" w:color="auto" w:fill="FFFFFF"/>
        <w:spacing w:after="45" w:line="240" w:lineRule="auto"/>
        <w:rPr>
          <w:b/>
          <w:bCs/>
          <w:color w:val="002060"/>
          <w:szCs w:val="20"/>
        </w:rPr>
      </w:pPr>
    </w:p>
    <w:p w14:paraId="1B5BE149" w14:textId="77777777" w:rsidR="00661BDA" w:rsidRDefault="00000000">
      <w:pPr>
        <w:rPr>
          <w:b/>
          <w:bCs/>
          <w:color w:val="002060"/>
          <w:szCs w:val="20"/>
        </w:rPr>
      </w:pPr>
      <w:r>
        <w:rPr>
          <w:b/>
          <w:bCs/>
          <w:color w:val="002060"/>
          <w:szCs w:val="20"/>
        </w:rPr>
        <w:t>Technology, and Educational System</w:t>
      </w:r>
    </w:p>
    <w:bookmarkEnd w:id="2"/>
    <w:p w14:paraId="2EDE6F28" w14:textId="77777777" w:rsidR="00661BDA" w:rsidRDefault="00000000">
      <w:pPr>
        <w:pStyle w:val="ListParagraph"/>
        <w:numPr>
          <w:ilvl w:val="0"/>
          <w:numId w:val="2"/>
        </w:numPr>
        <w:shd w:val="clear" w:color="auto" w:fill="FFFFFF"/>
        <w:tabs>
          <w:tab w:val="left" w:pos="7655"/>
        </w:tabs>
        <w:spacing w:after="0" w:line="240" w:lineRule="auto"/>
        <w:ind w:left="714" w:hanging="357"/>
        <w:rPr>
          <w:rFonts w:ascii="Arial" w:hAnsi="Arial" w:cs="Arial"/>
          <w:color w:val="231F20"/>
          <w:sz w:val="19"/>
          <w:szCs w:val="19"/>
        </w:rPr>
      </w:pPr>
      <w:r>
        <w:rPr>
          <w:rFonts w:ascii="Arial" w:hAnsi="Arial" w:cs="Arial"/>
          <w:color w:val="231F20"/>
          <w:sz w:val="19"/>
          <w:szCs w:val="19"/>
        </w:rPr>
        <w:t>Enhancing digital technology planning to transform education,</w:t>
      </w:r>
    </w:p>
    <w:p w14:paraId="265B2FDE" w14:textId="77777777" w:rsidR="00661BDA" w:rsidRDefault="00000000">
      <w:pPr>
        <w:pStyle w:val="ListParagraph"/>
        <w:numPr>
          <w:ilvl w:val="0"/>
          <w:numId w:val="3"/>
        </w:numPr>
        <w:tabs>
          <w:tab w:val="left" w:pos="7655"/>
        </w:tabs>
        <w:spacing w:after="0" w:line="240" w:lineRule="auto"/>
        <w:ind w:left="714" w:hanging="357"/>
        <w:rPr>
          <w:rFonts w:ascii="Arial" w:hAnsi="Arial" w:cs="Arial"/>
          <w:color w:val="231F20"/>
          <w:sz w:val="19"/>
          <w:szCs w:val="19"/>
        </w:rPr>
      </w:pPr>
      <w:r>
        <w:rPr>
          <w:rFonts w:ascii="Arial" w:hAnsi="Arial" w:cs="Arial"/>
          <w:color w:val="231F20"/>
          <w:sz w:val="19"/>
          <w:szCs w:val="19"/>
        </w:rPr>
        <w:t>Planning ICTs &amp; AI and digital technology utilization in schools</w:t>
      </w:r>
    </w:p>
    <w:p w14:paraId="1348256D" w14:textId="77777777" w:rsidR="00661BDA" w:rsidRDefault="00000000">
      <w:pPr>
        <w:pStyle w:val="ListParagraph"/>
        <w:numPr>
          <w:ilvl w:val="0"/>
          <w:numId w:val="3"/>
        </w:numPr>
        <w:tabs>
          <w:tab w:val="left" w:pos="7655"/>
        </w:tabs>
        <w:spacing w:after="0" w:line="240" w:lineRule="auto"/>
        <w:ind w:left="714" w:hanging="357"/>
        <w:rPr>
          <w:rFonts w:ascii="Arial" w:hAnsi="Arial" w:cs="Arial"/>
          <w:color w:val="231F20"/>
          <w:sz w:val="19"/>
          <w:szCs w:val="19"/>
        </w:rPr>
      </w:pPr>
      <w:r>
        <w:rPr>
          <w:rFonts w:ascii="Arial" w:hAnsi="Arial" w:cs="Arial"/>
          <w:color w:val="231F20"/>
          <w:sz w:val="19"/>
          <w:szCs w:val="19"/>
        </w:rPr>
        <w:t>Data Technology and education budgeting</w:t>
      </w:r>
    </w:p>
    <w:p w14:paraId="51D08EE7" w14:textId="77190EB6" w:rsidR="00661BDA" w:rsidRDefault="00000000">
      <w:pPr>
        <w:pStyle w:val="ListParagraph"/>
        <w:numPr>
          <w:ilvl w:val="0"/>
          <w:numId w:val="3"/>
        </w:numPr>
        <w:tabs>
          <w:tab w:val="left" w:pos="7655"/>
        </w:tabs>
        <w:spacing w:after="0" w:line="240" w:lineRule="auto"/>
        <w:ind w:left="714" w:hanging="357"/>
        <w:rPr>
          <w:rFonts w:ascii="Arial" w:hAnsi="Arial" w:cs="Arial"/>
          <w:color w:val="231F20"/>
          <w:sz w:val="19"/>
          <w:szCs w:val="19"/>
        </w:rPr>
      </w:pPr>
      <w:r>
        <w:rPr>
          <w:rFonts w:ascii="Arial" w:hAnsi="Arial" w:cs="Arial"/>
          <w:color w:val="231F20"/>
          <w:sz w:val="19"/>
          <w:szCs w:val="19"/>
        </w:rPr>
        <w:t>Technology planning to support teacher professional development.</w:t>
      </w:r>
    </w:p>
    <w:p w14:paraId="4907189F" w14:textId="77777777" w:rsidR="00661BDA" w:rsidRDefault="00000000">
      <w:pPr>
        <w:pStyle w:val="ListParagraph"/>
        <w:numPr>
          <w:ilvl w:val="0"/>
          <w:numId w:val="3"/>
        </w:numPr>
        <w:tabs>
          <w:tab w:val="left" w:pos="7655"/>
        </w:tabs>
        <w:spacing w:after="0" w:line="240" w:lineRule="auto"/>
        <w:ind w:left="714" w:hanging="357"/>
        <w:rPr>
          <w:rFonts w:ascii="Arial" w:hAnsi="Arial" w:cs="Arial"/>
          <w:color w:val="231F20"/>
          <w:sz w:val="19"/>
          <w:szCs w:val="19"/>
        </w:rPr>
      </w:pPr>
      <w:r>
        <w:rPr>
          <w:rFonts w:ascii="Arial" w:hAnsi="Arial" w:cs="Arial"/>
          <w:color w:val="231F20"/>
          <w:sz w:val="19"/>
          <w:szCs w:val="19"/>
        </w:rPr>
        <w:t>Planning o</w:t>
      </w:r>
      <w:r>
        <w:rPr>
          <w:rFonts w:ascii="Arial" w:hAnsi="Arial" w:cs="Arial"/>
          <w:sz w:val="19"/>
          <w:szCs w:val="19"/>
        </w:rPr>
        <w:t xml:space="preserve">nline education </w:t>
      </w:r>
      <w:r>
        <w:rPr>
          <w:rFonts w:ascii="Arial" w:hAnsi="Arial" w:cs="Arial"/>
          <w:color w:val="231F20"/>
          <w:sz w:val="19"/>
          <w:szCs w:val="19"/>
        </w:rPr>
        <w:t>to support classroom learning</w:t>
      </w:r>
    </w:p>
    <w:p w14:paraId="30486A66" w14:textId="77777777" w:rsidR="00661BDA" w:rsidRDefault="00000000">
      <w:pPr>
        <w:pStyle w:val="ListParagraph"/>
        <w:numPr>
          <w:ilvl w:val="0"/>
          <w:numId w:val="3"/>
        </w:numPr>
        <w:tabs>
          <w:tab w:val="left" w:pos="7655"/>
        </w:tabs>
        <w:spacing w:after="0" w:line="240" w:lineRule="auto"/>
        <w:ind w:left="714" w:hanging="357"/>
        <w:rPr>
          <w:rFonts w:ascii="Arial" w:hAnsi="Arial" w:cs="Arial"/>
          <w:color w:val="231F20"/>
          <w:sz w:val="19"/>
          <w:szCs w:val="19"/>
        </w:rPr>
      </w:pPr>
      <w:r>
        <w:rPr>
          <w:rFonts w:ascii="Arial" w:hAnsi="Arial" w:cs="Arial"/>
          <w:color w:val="231F20"/>
          <w:sz w:val="19"/>
          <w:szCs w:val="19"/>
        </w:rPr>
        <w:t>Technology</w:t>
      </w:r>
      <w:r>
        <w:rPr>
          <w:rFonts w:ascii="Arial" w:hAnsi="Arial" w:cs="Arial"/>
          <w:sz w:val="19"/>
          <w:szCs w:val="19"/>
        </w:rPr>
        <w:t xml:space="preserve"> </w:t>
      </w:r>
      <w:r>
        <w:rPr>
          <w:rFonts w:ascii="Arial" w:hAnsi="Arial" w:cs="Arial"/>
          <w:color w:val="231F20"/>
          <w:sz w:val="19"/>
          <w:szCs w:val="19"/>
        </w:rPr>
        <w:t>Linkages to social economic development planning</w:t>
      </w:r>
    </w:p>
    <w:p w14:paraId="65268E57" w14:textId="77777777" w:rsidR="00661BDA" w:rsidRDefault="00000000">
      <w:pPr>
        <w:pStyle w:val="ListParagraph"/>
        <w:numPr>
          <w:ilvl w:val="0"/>
          <w:numId w:val="3"/>
        </w:numPr>
        <w:tabs>
          <w:tab w:val="left" w:pos="7655"/>
        </w:tabs>
        <w:spacing w:after="0" w:line="240" w:lineRule="auto"/>
        <w:ind w:left="714" w:hanging="357"/>
        <w:rPr>
          <w:rFonts w:ascii="Arial" w:hAnsi="Arial" w:cs="Arial"/>
          <w:sz w:val="19"/>
          <w:szCs w:val="19"/>
        </w:rPr>
      </w:pPr>
      <w:r>
        <w:rPr>
          <w:rFonts w:ascii="Arial" w:hAnsi="Arial" w:cs="Arial"/>
          <w:sz w:val="19"/>
          <w:szCs w:val="19"/>
        </w:rPr>
        <w:t>Digital Accessibility and effective educational planning</w:t>
      </w:r>
    </w:p>
    <w:p w14:paraId="132F7DCB" w14:textId="77777777" w:rsidR="00661BDA" w:rsidRDefault="00000000">
      <w:pPr>
        <w:pStyle w:val="ListParagraph"/>
        <w:numPr>
          <w:ilvl w:val="0"/>
          <w:numId w:val="3"/>
        </w:numPr>
        <w:tabs>
          <w:tab w:val="left" w:pos="7655"/>
        </w:tabs>
        <w:spacing w:after="0" w:line="240" w:lineRule="auto"/>
        <w:ind w:left="714" w:hanging="357"/>
        <w:rPr>
          <w:rFonts w:ascii="Arial" w:hAnsi="Arial" w:cs="Arial"/>
          <w:sz w:val="19"/>
          <w:szCs w:val="19"/>
          <w:shd w:val="clear" w:color="auto" w:fill="FFFFFF"/>
        </w:rPr>
      </w:pPr>
      <w:r>
        <w:rPr>
          <w:rFonts w:ascii="Arial" w:hAnsi="Arial" w:cs="Arial"/>
          <w:sz w:val="19"/>
          <w:szCs w:val="19"/>
          <w:shd w:val="clear" w:color="auto" w:fill="FFFFFF"/>
        </w:rPr>
        <w:t xml:space="preserve">GIS tools and School mapping </w:t>
      </w:r>
    </w:p>
    <w:p w14:paraId="1FF99496" w14:textId="77777777" w:rsidR="00661BDA" w:rsidRDefault="00000000">
      <w:pPr>
        <w:pStyle w:val="ListParagraph"/>
        <w:numPr>
          <w:ilvl w:val="0"/>
          <w:numId w:val="3"/>
        </w:numPr>
        <w:tabs>
          <w:tab w:val="left" w:pos="7655"/>
        </w:tabs>
        <w:spacing w:after="0" w:line="240" w:lineRule="auto"/>
        <w:ind w:left="714" w:hanging="357"/>
        <w:rPr>
          <w:rFonts w:ascii="Arial" w:hAnsi="Arial" w:cs="Arial"/>
          <w:sz w:val="19"/>
          <w:szCs w:val="19"/>
          <w:shd w:val="clear" w:color="auto" w:fill="FFFFFF"/>
        </w:rPr>
      </w:pPr>
      <w:r>
        <w:rPr>
          <w:rFonts w:ascii="Arial" w:hAnsi="Arial" w:cs="Arial"/>
          <w:sz w:val="19"/>
          <w:szCs w:val="19"/>
          <w:shd w:val="clear" w:color="auto" w:fill="FFFFFF"/>
        </w:rPr>
        <w:t>Digital platforms, tools, and infrastructure in education</w:t>
      </w:r>
    </w:p>
    <w:p w14:paraId="44C60F0A" w14:textId="77777777" w:rsidR="00661BDA" w:rsidRDefault="00000000">
      <w:pPr>
        <w:pStyle w:val="ListParagraph"/>
        <w:numPr>
          <w:ilvl w:val="0"/>
          <w:numId w:val="3"/>
        </w:numPr>
        <w:tabs>
          <w:tab w:val="left" w:pos="7655"/>
        </w:tabs>
        <w:spacing w:after="0" w:line="240" w:lineRule="auto"/>
        <w:ind w:left="714" w:hanging="357"/>
        <w:rPr>
          <w:rFonts w:ascii="Arial" w:hAnsi="Arial" w:cs="Arial"/>
          <w:sz w:val="19"/>
          <w:szCs w:val="19"/>
          <w:shd w:val="clear" w:color="auto" w:fill="FFFFFF"/>
        </w:rPr>
      </w:pPr>
      <w:r>
        <w:rPr>
          <w:rFonts w:ascii="Arial" w:hAnsi="Arial" w:cs="Arial"/>
          <w:sz w:val="19"/>
          <w:szCs w:val="19"/>
          <w:shd w:val="clear" w:color="auto" w:fill="FFFFFF"/>
        </w:rPr>
        <w:t>Technologies and educational leadership</w:t>
      </w:r>
    </w:p>
    <w:p w14:paraId="7D3BD695" w14:textId="77777777" w:rsidR="00661BDA" w:rsidRDefault="00661BDA">
      <w:pPr>
        <w:pStyle w:val="ListParagraph"/>
        <w:spacing w:after="0" w:line="240" w:lineRule="auto"/>
        <w:ind w:firstLine="0"/>
        <w:rPr>
          <w:rFonts w:ascii="Arial" w:hAnsi="Arial" w:cs="Arial"/>
          <w:szCs w:val="20"/>
          <w:shd w:val="clear" w:color="auto" w:fill="FFFFFF"/>
        </w:rPr>
      </w:pPr>
    </w:p>
    <w:p w14:paraId="7BA41E2B" w14:textId="77777777" w:rsidR="00661BDA" w:rsidRDefault="00661BDA">
      <w:pPr>
        <w:shd w:val="clear" w:color="auto" w:fill="FFFFFF"/>
        <w:spacing w:after="0" w:line="240" w:lineRule="auto"/>
        <w:ind w:left="11" w:right="85" w:hanging="11"/>
        <w:contextualSpacing/>
        <w:rPr>
          <w:b/>
          <w:bCs/>
          <w:color w:val="002060"/>
          <w:szCs w:val="20"/>
        </w:rPr>
      </w:pPr>
    </w:p>
    <w:p w14:paraId="62264431" w14:textId="77777777" w:rsidR="00661BDA" w:rsidRDefault="00000000">
      <w:pPr>
        <w:shd w:val="clear" w:color="auto" w:fill="FFFFFF"/>
        <w:spacing w:after="0" w:line="240" w:lineRule="auto"/>
        <w:ind w:left="11" w:right="85" w:hanging="11"/>
        <w:contextualSpacing/>
        <w:rPr>
          <w:b/>
          <w:bCs/>
          <w:color w:val="002060"/>
          <w:szCs w:val="20"/>
        </w:rPr>
      </w:pPr>
      <w:bookmarkStart w:id="3" w:name="_Hlk147773336"/>
      <w:r>
        <w:rPr>
          <w:b/>
          <w:bCs/>
          <w:color w:val="002060"/>
          <w:szCs w:val="20"/>
        </w:rPr>
        <w:t>Topic 2</w:t>
      </w:r>
    </w:p>
    <w:p w14:paraId="7112ED48" w14:textId="77777777" w:rsidR="00661BDA" w:rsidRDefault="00661BDA">
      <w:pPr>
        <w:spacing w:after="0" w:line="240" w:lineRule="auto"/>
        <w:ind w:left="11" w:right="85" w:hanging="11"/>
        <w:contextualSpacing/>
        <w:rPr>
          <w:b/>
          <w:bCs/>
          <w:color w:val="002060"/>
          <w:szCs w:val="20"/>
          <w:lang w:val="en-US"/>
        </w:rPr>
      </w:pPr>
    </w:p>
    <w:p w14:paraId="7E25C90E" w14:textId="77777777" w:rsidR="00661BDA" w:rsidRDefault="00000000">
      <w:pPr>
        <w:spacing w:after="0" w:line="240" w:lineRule="auto"/>
        <w:ind w:left="11" w:right="85" w:hanging="11"/>
        <w:contextualSpacing/>
        <w:rPr>
          <w:b/>
          <w:bCs/>
          <w:color w:val="002060"/>
          <w:szCs w:val="20"/>
          <w:lang w:val="en-US"/>
        </w:rPr>
      </w:pPr>
      <w:r>
        <w:rPr>
          <w:b/>
          <w:bCs/>
          <w:color w:val="002060"/>
          <w:szCs w:val="20"/>
          <w:lang w:val="en-US"/>
        </w:rPr>
        <w:t>Planning and Education System</w:t>
      </w:r>
    </w:p>
    <w:bookmarkEnd w:id="3"/>
    <w:p w14:paraId="0A9F1F7E" w14:textId="77777777" w:rsidR="00661BDA" w:rsidRDefault="00000000">
      <w:pPr>
        <w:numPr>
          <w:ilvl w:val="0"/>
          <w:numId w:val="3"/>
        </w:numPr>
        <w:shd w:val="clear" w:color="auto" w:fill="FFFFFF"/>
        <w:spacing w:after="0" w:line="240" w:lineRule="auto"/>
        <w:ind w:left="1020" w:right="0"/>
        <w:contextualSpacing/>
        <w:jc w:val="left"/>
        <w:rPr>
          <w:color w:val="231F20"/>
          <w:sz w:val="19"/>
          <w:szCs w:val="19"/>
        </w:rPr>
      </w:pPr>
      <w:r>
        <w:rPr>
          <w:color w:val="231F20"/>
          <w:sz w:val="19"/>
          <w:szCs w:val="19"/>
        </w:rPr>
        <w:t>School mapping and school plant planning and management</w:t>
      </w:r>
    </w:p>
    <w:p w14:paraId="1587CC90" w14:textId="77777777" w:rsidR="00661BDA" w:rsidRDefault="00000000">
      <w:pPr>
        <w:numPr>
          <w:ilvl w:val="0"/>
          <w:numId w:val="3"/>
        </w:numPr>
        <w:shd w:val="clear" w:color="auto" w:fill="FFFFFF"/>
        <w:spacing w:after="0" w:line="240" w:lineRule="auto"/>
        <w:ind w:left="1020" w:right="0"/>
        <w:contextualSpacing/>
        <w:jc w:val="left"/>
        <w:rPr>
          <w:color w:val="231F20"/>
          <w:sz w:val="19"/>
          <w:szCs w:val="19"/>
        </w:rPr>
      </w:pPr>
      <w:r>
        <w:rPr>
          <w:color w:val="231F20"/>
          <w:sz w:val="19"/>
          <w:szCs w:val="19"/>
        </w:rPr>
        <w:t>Planning and management for equity and inclusion in education,</w:t>
      </w:r>
    </w:p>
    <w:p w14:paraId="15BF7519" w14:textId="77777777" w:rsidR="00661BDA" w:rsidRDefault="00000000">
      <w:pPr>
        <w:numPr>
          <w:ilvl w:val="0"/>
          <w:numId w:val="3"/>
        </w:numPr>
        <w:shd w:val="clear" w:color="auto" w:fill="FFFFFF"/>
        <w:spacing w:after="0" w:line="240" w:lineRule="auto"/>
        <w:ind w:left="1020" w:right="0"/>
        <w:contextualSpacing/>
        <w:jc w:val="left"/>
        <w:rPr>
          <w:color w:val="231F20"/>
          <w:sz w:val="19"/>
          <w:szCs w:val="19"/>
        </w:rPr>
      </w:pPr>
      <w:r>
        <w:rPr>
          <w:color w:val="231F20"/>
          <w:sz w:val="19"/>
          <w:szCs w:val="19"/>
        </w:rPr>
        <w:t>Planning and management for climate change and natural hazards,</w:t>
      </w:r>
    </w:p>
    <w:p w14:paraId="6CFC102E" w14:textId="77777777" w:rsidR="00661BDA" w:rsidRDefault="00000000">
      <w:pPr>
        <w:numPr>
          <w:ilvl w:val="0"/>
          <w:numId w:val="3"/>
        </w:numPr>
        <w:shd w:val="clear" w:color="auto" w:fill="FFFFFF"/>
        <w:spacing w:after="0" w:line="240" w:lineRule="auto"/>
        <w:ind w:left="1020" w:right="0"/>
        <w:contextualSpacing/>
        <w:jc w:val="left"/>
        <w:rPr>
          <w:color w:val="231F20"/>
          <w:sz w:val="19"/>
          <w:szCs w:val="19"/>
        </w:rPr>
      </w:pPr>
      <w:r>
        <w:rPr>
          <w:color w:val="231F20"/>
          <w:sz w:val="19"/>
          <w:szCs w:val="19"/>
        </w:rPr>
        <w:t>Costing and financial planning</w:t>
      </w:r>
    </w:p>
    <w:p w14:paraId="1D059539" w14:textId="77777777" w:rsidR="00661BDA" w:rsidRDefault="00000000">
      <w:pPr>
        <w:numPr>
          <w:ilvl w:val="0"/>
          <w:numId w:val="3"/>
        </w:numPr>
        <w:shd w:val="clear" w:color="auto" w:fill="FFFFFF"/>
        <w:spacing w:after="0" w:line="240" w:lineRule="auto"/>
        <w:ind w:left="1020" w:right="0"/>
        <w:contextualSpacing/>
        <w:jc w:val="left"/>
        <w:rPr>
          <w:color w:val="231F20"/>
          <w:sz w:val="19"/>
          <w:szCs w:val="19"/>
        </w:rPr>
      </w:pPr>
      <w:r>
        <w:rPr>
          <w:color w:val="231F20"/>
          <w:sz w:val="19"/>
          <w:szCs w:val="19"/>
        </w:rPr>
        <w:t>Curriculum and instruction planning to support learning</w:t>
      </w:r>
    </w:p>
    <w:p w14:paraId="7A3A5D62" w14:textId="77777777" w:rsidR="00661BDA" w:rsidRDefault="00000000">
      <w:pPr>
        <w:numPr>
          <w:ilvl w:val="0"/>
          <w:numId w:val="3"/>
        </w:numPr>
        <w:shd w:val="clear" w:color="auto" w:fill="FFFFFF"/>
        <w:spacing w:after="0" w:line="240" w:lineRule="auto"/>
        <w:ind w:left="1020" w:right="0"/>
        <w:contextualSpacing/>
        <w:jc w:val="left"/>
        <w:rPr>
          <w:color w:val="231F20"/>
          <w:sz w:val="19"/>
          <w:szCs w:val="19"/>
        </w:rPr>
      </w:pPr>
      <w:r>
        <w:rPr>
          <w:color w:val="231F20"/>
          <w:sz w:val="19"/>
          <w:szCs w:val="19"/>
        </w:rPr>
        <w:t>Educators’ preparation, development, and training plan</w:t>
      </w:r>
    </w:p>
    <w:p w14:paraId="2C1D62DA" w14:textId="77777777" w:rsidR="00661BDA" w:rsidRDefault="00000000">
      <w:pPr>
        <w:numPr>
          <w:ilvl w:val="0"/>
          <w:numId w:val="3"/>
        </w:numPr>
        <w:shd w:val="clear" w:color="auto" w:fill="FFFFFF"/>
        <w:spacing w:after="0" w:line="240" w:lineRule="auto"/>
        <w:ind w:left="1020" w:right="0"/>
        <w:contextualSpacing/>
        <w:jc w:val="left"/>
        <w:rPr>
          <w:color w:val="231F20"/>
          <w:sz w:val="19"/>
          <w:szCs w:val="19"/>
        </w:rPr>
      </w:pPr>
      <w:r>
        <w:rPr>
          <w:color w:val="231F20"/>
          <w:sz w:val="19"/>
          <w:szCs w:val="19"/>
        </w:rPr>
        <w:t>Planning for changes and education transformation</w:t>
      </w:r>
    </w:p>
    <w:p w14:paraId="7E660E8C" w14:textId="77777777" w:rsidR="00661BDA" w:rsidRDefault="00000000">
      <w:pPr>
        <w:numPr>
          <w:ilvl w:val="0"/>
          <w:numId w:val="3"/>
        </w:numPr>
        <w:shd w:val="clear" w:color="auto" w:fill="FFFFFF"/>
        <w:spacing w:after="0" w:line="240" w:lineRule="auto"/>
        <w:ind w:left="1020" w:right="0"/>
        <w:contextualSpacing/>
        <w:jc w:val="left"/>
        <w:rPr>
          <w:color w:val="231F20"/>
          <w:sz w:val="19"/>
          <w:szCs w:val="19"/>
        </w:rPr>
      </w:pPr>
      <w:r>
        <w:rPr>
          <w:color w:val="231F20"/>
          <w:sz w:val="19"/>
          <w:szCs w:val="19"/>
        </w:rPr>
        <w:t>Planning control and quality management of education</w:t>
      </w:r>
    </w:p>
    <w:p w14:paraId="2C490A65" w14:textId="77777777" w:rsidR="00661BDA" w:rsidRDefault="00000000">
      <w:pPr>
        <w:numPr>
          <w:ilvl w:val="0"/>
          <w:numId w:val="3"/>
        </w:numPr>
        <w:shd w:val="clear" w:color="auto" w:fill="FFFFFF"/>
        <w:spacing w:after="0" w:line="240" w:lineRule="auto"/>
        <w:ind w:left="1020" w:right="0"/>
        <w:contextualSpacing/>
        <w:jc w:val="left"/>
        <w:rPr>
          <w:color w:val="231F20"/>
          <w:sz w:val="19"/>
          <w:szCs w:val="19"/>
        </w:rPr>
      </w:pPr>
      <w:r>
        <w:rPr>
          <w:rFonts w:eastAsiaTheme="minorHAnsi"/>
          <w:color w:val="231F20"/>
          <w:sz w:val="19"/>
          <w:szCs w:val="19"/>
        </w:rPr>
        <w:t xml:space="preserve">Higher </w:t>
      </w:r>
      <w:r>
        <w:rPr>
          <w:color w:val="231F20"/>
          <w:sz w:val="19"/>
          <w:szCs w:val="19"/>
        </w:rPr>
        <w:t>e</w:t>
      </w:r>
      <w:r>
        <w:rPr>
          <w:rFonts w:eastAsiaTheme="minorHAnsi"/>
          <w:color w:val="231F20"/>
          <w:sz w:val="19"/>
          <w:szCs w:val="19"/>
        </w:rPr>
        <w:t xml:space="preserve">ducation </w:t>
      </w:r>
      <w:r>
        <w:rPr>
          <w:color w:val="231F20"/>
          <w:sz w:val="19"/>
          <w:szCs w:val="19"/>
        </w:rPr>
        <w:t>p</w:t>
      </w:r>
      <w:r>
        <w:rPr>
          <w:rFonts w:eastAsiaTheme="minorHAnsi"/>
          <w:color w:val="231F20"/>
          <w:sz w:val="19"/>
          <w:szCs w:val="19"/>
        </w:rPr>
        <w:t xml:space="preserve">lanning and </w:t>
      </w:r>
      <w:r>
        <w:rPr>
          <w:color w:val="231F20"/>
          <w:sz w:val="19"/>
          <w:szCs w:val="19"/>
        </w:rPr>
        <w:t>resource m</w:t>
      </w:r>
      <w:r>
        <w:rPr>
          <w:rFonts w:eastAsiaTheme="minorHAnsi"/>
          <w:color w:val="231F20"/>
          <w:sz w:val="19"/>
          <w:szCs w:val="19"/>
        </w:rPr>
        <w:t xml:space="preserve">anagement </w:t>
      </w:r>
    </w:p>
    <w:p w14:paraId="09209026" w14:textId="2B8DD083" w:rsidR="00661BDA" w:rsidRDefault="00000000">
      <w:pPr>
        <w:numPr>
          <w:ilvl w:val="0"/>
          <w:numId w:val="3"/>
        </w:numPr>
        <w:shd w:val="clear" w:color="auto" w:fill="FFFFFF"/>
        <w:spacing w:after="0" w:line="240" w:lineRule="auto"/>
        <w:ind w:left="1020" w:right="0"/>
        <w:contextualSpacing/>
        <w:jc w:val="left"/>
        <w:rPr>
          <w:rFonts w:eastAsiaTheme="minorHAnsi"/>
          <w:color w:val="231F20"/>
          <w:sz w:val="19"/>
          <w:szCs w:val="19"/>
        </w:rPr>
      </w:pPr>
      <w:r>
        <w:rPr>
          <w:color w:val="231F20"/>
          <w:sz w:val="19"/>
          <w:szCs w:val="19"/>
        </w:rPr>
        <w:t xml:space="preserve">Planning teacher quality to meet </w:t>
      </w:r>
      <w:r w:rsidR="001B00DA">
        <w:rPr>
          <w:color w:val="231F20"/>
          <w:sz w:val="19"/>
          <w:szCs w:val="19"/>
        </w:rPr>
        <w:t xml:space="preserve">the </w:t>
      </w:r>
      <w:r>
        <w:rPr>
          <w:color w:val="231F20"/>
          <w:sz w:val="19"/>
          <w:szCs w:val="19"/>
        </w:rPr>
        <w:t xml:space="preserve">labour market. </w:t>
      </w:r>
    </w:p>
    <w:p w14:paraId="4146B1E9" w14:textId="77777777" w:rsidR="00661BDA" w:rsidRDefault="00661BDA">
      <w:pPr>
        <w:shd w:val="clear" w:color="auto" w:fill="FFFFFF"/>
        <w:spacing w:after="0" w:line="240" w:lineRule="auto"/>
        <w:ind w:left="0" w:firstLine="0"/>
        <w:contextualSpacing/>
        <w:rPr>
          <w:color w:val="231F20"/>
          <w:szCs w:val="20"/>
        </w:rPr>
      </w:pPr>
    </w:p>
    <w:p w14:paraId="502402A6" w14:textId="77777777" w:rsidR="00661BDA" w:rsidRDefault="00661BDA">
      <w:pPr>
        <w:rPr>
          <w:szCs w:val="20"/>
        </w:rPr>
      </w:pPr>
    </w:p>
    <w:p w14:paraId="495B2ACC" w14:textId="77777777" w:rsidR="001B00DA" w:rsidRDefault="001B00DA">
      <w:pPr>
        <w:shd w:val="clear" w:color="auto" w:fill="FFFFFF"/>
        <w:spacing w:after="45" w:line="240" w:lineRule="auto"/>
        <w:rPr>
          <w:b/>
          <w:bCs/>
          <w:color w:val="002060"/>
          <w:szCs w:val="20"/>
        </w:rPr>
      </w:pPr>
      <w:bookmarkStart w:id="4" w:name="_Hlk147773366"/>
    </w:p>
    <w:p w14:paraId="285815FC" w14:textId="77777777" w:rsidR="001B00DA" w:rsidRDefault="001B00DA">
      <w:pPr>
        <w:shd w:val="clear" w:color="auto" w:fill="FFFFFF"/>
        <w:spacing w:after="45" w:line="240" w:lineRule="auto"/>
        <w:rPr>
          <w:b/>
          <w:bCs/>
          <w:color w:val="002060"/>
          <w:szCs w:val="20"/>
        </w:rPr>
      </w:pPr>
    </w:p>
    <w:p w14:paraId="2E4521BE" w14:textId="77777777" w:rsidR="00EC2C45" w:rsidRDefault="00EC2C45">
      <w:pPr>
        <w:shd w:val="clear" w:color="auto" w:fill="FFFFFF"/>
        <w:spacing w:after="45" w:line="240" w:lineRule="auto"/>
        <w:rPr>
          <w:b/>
          <w:bCs/>
          <w:color w:val="002060"/>
          <w:szCs w:val="20"/>
        </w:rPr>
      </w:pPr>
    </w:p>
    <w:p w14:paraId="4CE7BBF6" w14:textId="77777777" w:rsidR="001B00DA" w:rsidRDefault="001B00DA" w:rsidP="001B00DA">
      <w:pPr>
        <w:spacing w:after="0" w:line="236" w:lineRule="auto"/>
        <w:ind w:left="33" w:right="0" w:firstLine="0"/>
        <w:jc w:val="center"/>
        <w:rPr>
          <w:rFonts w:ascii="Times New Roman" w:hAnsi="Times New Roman" w:cs="Times New Roman"/>
          <w:i/>
          <w:iCs/>
          <w:sz w:val="32"/>
          <w:szCs w:val="32"/>
        </w:rPr>
      </w:pPr>
      <w:r>
        <w:rPr>
          <w:rFonts w:ascii="Calibri" w:eastAsia="Calibri" w:hAnsi="Calibri" w:cs="Calibri"/>
          <w:noProof/>
          <w:color w:val="000000"/>
          <w:sz w:val="22"/>
        </w:rPr>
        <mc:AlternateContent>
          <mc:Choice Requires="wpg">
            <w:drawing>
              <wp:anchor distT="0" distB="0" distL="114300" distR="114300" simplePos="0" relativeHeight="251666432" behindDoc="1" locked="0" layoutInCell="1" allowOverlap="1" wp14:anchorId="5DDFCCBE" wp14:editId="6DBE7348">
                <wp:simplePos x="0" y="0"/>
                <wp:positionH relativeFrom="column">
                  <wp:posOffset>-782320</wp:posOffset>
                </wp:positionH>
                <wp:positionV relativeFrom="paragraph">
                  <wp:posOffset>285750</wp:posOffset>
                </wp:positionV>
                <wp:extent cx="7823200" cy="489585"/>
                <wp:effectExtent l="0" t="19050" r="6350" b="6350"/>
                <wp:wrapNone/>
                <wp:docPr id="3649" name="Group 3649"/>
                <wp:cNvGraphicFramePr/>
                <a:graphic xmlns:a="http://schemas.openxmlformats.org/drawingml/2006/main">
                  <a:graphicData uri="http://schemas.microsoft.com/office/word/2010/wordprocessingGroup">
                    <wpg:wgp>
                      <wpg:cNvGrpSpPr/>
                      <wpg:grpSpPr>
                        <a:xfrm>
                          <a:off x="0" y="0"/>
                          <a:ext cx="7823426" cy="489564"/>
                          <a:chOff x="0" y="0"/>
                          <a:chExt cx="7467346" cy="548615"/>
                        </a:xfrm>
                      </wpg:grpSpPr>
                      <wps:wsp>
                        <wps:cNvPr id="4587" name="Shape 4587"/>
                        <wps:cNvSpPr/>
                        <wps:spPr>
                          <a:xfrm>
                            <a:off x="0" y="136233"/>
                            <a:ext cx="7467346" cy="132588"/>
                          </a:xfrm>
                          <a:custGeom>
                            <a:avLst/>
                            <a:gdLst/>
                            <a:ahLst/>
                            <a:cxnLst/>
                            <a:rect l="0" t="0" r="0" b="0"/>
                            <a:pathLst>
                              <a:path w="7467346" h="132588">
                                <a:moveTo>
                                  <a:pt x="0" y="0"/>
                                </a:moveTo>
                                <a:lnTo>
                                  <a:pt x="7467346" y="0"/>
                                </a:lnTo>
                                <a:lnTo>
                                  <a:pt x="7467346" y="132588"/>
                                </a:lnTo>
                                <a:lnTo>
                                  <a:pt x="0" y="1325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47" name="Picture 47"/>
                          <pic:cNvPicPr/>
                        </pic:nvPicPr>
                        <pic:blipFill>
                          <a:blip r:embed="rId16"/>
                          <a:stretch>
                            <a:fillRect/>
                          </a:stretch>
                        </pic:blipFill>
                        <pic:spPr>
                          <a:xfrm>
                            <a:off x="489966" y="296520"/>
                            <a:ext cx="915035" cy="252095"/>
                          </a:xfrm>
                          <a:prstGeom prst="rect">
                            <a:avLst/>
                          </a:prstGeom>
                        </pic:spPr>
                      </pic:pic>
                      <wps:wsp>
                        <wps:cNvPr id="48" name="Shape 48"/>
                        <wps:cNvSpPr/>
                        <wps:spPr>
                          <a:xfrm>
                            <a:off x="401701" y="0"/>
                            <a:ext cx="6647181" cy="0"/>
                          </a:xfrm>
                          <a:custGeom>
                            <a:avLst/>
                            <a:gdLst/>
                            <a:ahLst/>
                            <a:cxnLst/>
                            <a:rect l="0" t="0" r="0" b="0"/>
                            <a:pathLst>
                              <a:path w="6647181">
                                <a:moveTo>
                                  <a:pt x="0" y="0"/>
                                </a:moveTo>
                                <a:lnTo>
                                  <a:pt x="6647181" y="0"/>
                                </a:lnTo>
                              </a:path>
                            </a:pathLst>
                          </a:custGeom>
                          <a:ln w="28575" cap="flat">
                            <a:miter lim="127000"/>
                          </a:ln>
                        </wps:spPr>
                        <wps:style>
                          <a:lnRef idx="1">
                            <a:srgbClr val="4B63BD"/>
                          </a:lnRef>
                          <a:fillRef idx="0">
                            <a:srgbClr val="000000">
                              <a:alpha val="0"/>
                            </a:srgbClr>
                          </a:fillRef>
                          <a:effectRef idx="0">
                            <a:scrgbClr r="0" g="0" b="0"/>
                          </a:effectRef>
                          <a:fontRef idx="none"/>
                        </wps:style>
                        <wps:bodyPr/>
                      </wps:wsp>
                    </wpg:wgp>
                  </a:graphicData>
                </a:graphic>
              </wp:anchor>
            </w:drawing>
          </mc:Choice>
          <mc:Fallback>
            <w:pict>
              <v:group w14:anchorId="18195835" id="Group 3649" o:spid="_x0000_s1026" style="position:absolute;margin-left:-61.6pt;margin-top:22.5pt;width:616pt;height:38.55pt;z-index:-251650048" coordsize="74673,54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">
                <v:shape id="Shape 4587" o:spid="_x0000_s1027" style="position:absolute;top:1362;width:74673;height:1326;visibility:visible;mso-wrap-style:square;v-text-anchor:top" coordsize="7467346,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" path="m,l7467346,r,132588l,132588,,e" stroked="f" strokeweight="0">
                  <v:stroke miterlimit="83231f" joinstyle="miter"/>
                  <v:path arrowok="t" textboxrect="0,0,7467346,132588"/>
                </v:shape>
                <v:shape id="Picture 47" o:spid="_x0000_s1028" type="#_x0000_t75" style="position:absolute;left:4899;top:2965;width:9151;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">
                  <v:imagedata r:id="rId17" o:title=""/>
                </v:shape>
                <v:shape id="Shape 48" o:spid="_x0000_s1029" style="position:absolute;left:4017;width:66471;height:0;visibility:visible;mso-wrap-style:square;v-text-anchor:top" coordsize="664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" path="m,l6647181,e" filled="f" strokecolor="#4b63bd" strokeweight="2.25pt">
                  <v:stroke miterlimit="83231f" joinstyle="miter"/>
                  <v:path arrowok="t" textboxrect="0,0,6647181,0"/>
                </v:shape>
              </v:group>
            </w:pict>
          </mc:Fallback>
        </mc:AlternateContent>
      </w:r>
      <w:r>
        <w:rPr>
          <w:b/>
          <w:color w:val="000000"/>
          <w:u w:val="single" w:color="000000"/>
        </w:rPr>
        <w:t>Call for proposals:</w:t>
      </w:r>
      <w:r>
        <w:rPr>
          <w:color w:val="000000"/>
        </w:rPr>
        <w:t xml:space="preserve"> </w:t>
      </w:r>
      <w:r>
        <w:rPr>
          <w:b/>
          <w:i/>
          <w:iCs/>
          <w:color w:val="0070C0"/>
          <w:szCs w:val="18"/>
        </w:rPr>
        <w:t>Planning Tools for Policy, Leadership and Management of Education Systems</w:t>
      </w:r>
      <w:r>
        <w:rPr>
          <w:rFonts w:ascii="Times New Roman" w:hAnsi="Times New Roman" w:cs="Times New Roman"/>
          <w:b/>
          <w:i/>
          <w:iCs/>
          <w:color w:val="0070C0"/>
          <w:sz w:val="32"/>
          <w:szCs w:val="32"/>
        </w:rPr>
        <w:t>.</w:t>
      </w:r>
    </w:p>
    <w:p w14:paraId="7122B9E9" w14:textId="77777777" w:rsidR="001B00DA" w:rsidRDefault="001B00DA" w:rsidP="001B00DA">
      <w:pPr>
        <w:ind w:right="13"/>
        <w:jc w:val="center"/>
      </w:pPr>
    </w:p>
    <w:p w14:paraId="5C430EE9" w14:textId="77777777" w:rsidR="001B00DA" w:rsidRDefault="001B00DA" w:rsidP="003C2BE4">
      <w:pPr>
        <w:spacing w:after="0" w:line="259" w:lineRule="auto"/>
        <w:ind w:left="720" w:right="-330" w:firstLine="710"/>
        <w:jc w:val="left"/>
      </w:pPr>
      <w:r>
        <w:rPr>
          <w:b/>
          <w:u w:val="single" w:color="333333"/>
        </w:rPr>
        <w:t>Editors:</w:t>
      </w:r>
      <w:r>
        <w:t xml:space="preserve"> Bolapeju M. Agboola (</w:t>
      </w:r>
      <w:hyperlink r:id="rId22" w:history="1">
        <w:r>
          <w:rPr>
            <w:rStyle w:val="Hyperlink"/>
            <w:color w:val="4472C4" w:themeColor="accent1"/>
          </w:rPr>
          <w:t>bolaagbooa11@gmail.com</w:t>
        </w:r>
      </w:hyperlink>
      <w:r>
        <w:rPr>
          <w:color w:val="0000FF"/>
          <w:u w:val="single" w:color="0000FF"/>
        </w:rPr>
        <w:t>;bolapeju.agboola@uwimona.edu.jm</w:t>
      </w:r>
      <w:r>
        <w:t xml:space="preserve">), </w:t>
      </w:r>
    </w:p>
    <w:p w14:paraId="139FF6CF" w14:textId="77777777" w:rsidR="001B00DA" w:rsidRDefault="001B00DA" w:rsidP="003C2BE4">
      <w:pPr>
        <w:spacing w:after="0" w:line="259" w:lineRule="auto"/>
        <w:ind w:left="1440" w:right="-330" w:firstLine="720"/>
        <w:jc w:val="left"/>
      </w:pPr>
      <w:r>
        <w:t>Canute S. Thompson (</w:t>
      </w:r>
      <w:hyperlink r:id="rId23" w:history="1">
        <w:r>
          <w:rPr>
            <w:rStyle w:val="Hyperlink"/>
          </w:rPr>
          <w:t>canutethompson1@gmail.com</w:t>
        </w:r>
      </w:hyperlink>
      <w:r>
        <w:t>;</w:t>
      </w:r>
      <w:hyperlink r:id="rId24" w:history="1">
        <w:r w:rsidRPr="00E9104C">
          <w:rPr>
            <w:rStyle w:val="Hyperlink"/>
          </w:rPr>
          <w:t>canutethompson02@uwimona.edu.jm</w:t>
        </w:r>
      </w:hyperlink>
    </w:p>
    <w:p w14:paraId="7ACC27D5" w14:textId="77777777" w:rsidR="001B00DA" w:rsidRDefault="001B00DA" w:rsidP="001B00DA">
      <w:pPr>
        <w:spacing w:after="0" w:line="259" w:lineRule="auto"/>
        <w:ind w:left="-5" w:right="-15"/>
        <w:jc w:val="left"/>
      </w:pPr>
      <w:r>
        <w:tab/>
      </w:r>
    </w:p>
    <w:p w14:paraId="0EE045F0" w14:textId="33BDEC93" w:rsidR="001B00DA" w:rsidRDefault="001B00DA" w:rsidP="00EC2C45">
      <w:pPr>
        <w:spacing w:after="135" w:line="259" w:lineRule="auto"/>
        <w:ind w:right="4"/>
        <w:jc w:val="center"/>
        <w:rPr>
          <w:lang w:val="de-DE"/>
        </w:rPr>
      </w:pPr>
      <w:r>
        <w:rPr>
          <w:b/>
          <w:u w:val="single" w:color="333333"/>
          <w:lang w:val="de-DE"/>
        </w:rPr>
        <w:t>Webpage</w:t>
      </w:r>
      <w:r>
        <w:rPr>
          <w:lang w:val="de-DE"/>
        </w:rPr>
        <w:t xml:space="preserve">: </w:t>
      </w:r>
      <w:hyperlink r:id="rId25" w:history="1">
        <w:r w:rsidR="00EC2C45" w:rsidRPr="002B3A48">
          <w:rPr>
            <w:rStyle w:val="Hyperlink"/>
            <w:lang w:val="de-DE"/>
          </w:rPr>
          <w:t>https://www.igi-global.com/publish/call-for-papers/call-details/6913</w:t>
        </w:r>
      </w:hyperlink>
    </w:p>
    <w:p w14:paraId="0EB3176D" w14:textId="77777777" w:rsidR="00EC2C45" w:rsidRPr="00EC2C45" w:rsidRDefault="00EC2C45" w:rsidP="00EC2C45">
      <w:pPr>
        <w:spacing w:after="135" w:line="259" w:lineRule="auto"/>
        <w:ind w:right="4"/>
        <w:jc w:val="center"/>
        <w:rPr>
          <w:b/>
          <w:bCs/>
          <w:color w:val="002060"/>
          <w:szCs w:val="20"/>
          <w:lang w:val="de-DE"/>
        </w:rPr>
      </w:pPr>
    </w:p>
    <w:p w14:paraId="10866D54" w14:textId="2C428475" w:rsidR="00661BDA" w:rsidRDefault="00000000">
      <w:pPr>
        <w:shd w:val="clear" w:color="auto" w:fill="FFFFFF"/>
        <w:spacing w:after="45" w:line="240" w:lineRule="auto"/>
        <w:rPr>
          <w:b/>
          <w:bCs/>
          <w:color w:val="002060"/>
          <w:szCs w:val="20"/>
        </w:rPr>
      </w:pPr>
      <w:r>
        <w:rPr>
          <w:b/>
          <w:bCs/>
          <w:color w:val="002060"/>
          <w:szCs w:val="20"/>
        </w:rPr>
        <w:t>Topic 3</w:t>
      </w:r>
    </w:p>
    <w:p w14:paraId="15A7DDFD" w14:textId="77777777" w:rsidR="00EC2C45" w:rsidRDefault="00EC2C45">
      <w:pPr>
        <w:shd w:val="clear" w:color="auto" w:fill="FFFFFF"/>
        <w:spacing w:after="45" w:line="240" w:lineRule="auto"/>
        <w:rPr>
          <w:b/>
          <w:bCs/>
          <w:color w:val="002060"/>
          <w:szCs w:val="20"/>
        </w:rPr>
      </w:pPr>
    </w:p>
    <w:p w14:paraId="101CECE3" w14:textId="77777777" w:rsidR="00661BDA" w:rsidRDefault="00000000">
      <w:pPr>
        <w:rPr>
          <w:b/>
          <w:bCs/>
          <w:color w:val="002060"/>
          <w:szCs w:val="20"/>
        </w:rPr>
      </w:pPr>
      <w:r>
        <w:rPr>
          <w:b/>
          <w:bCs/>
          <w:color w:val="002060"/>
          <w:szCs w:val="20"/>
        </w:rPr>
        <w:t>Educational Sustainability</w:t>
      </w:r>
    </w:p>
    <w:p w14:paraId="40B86AE0" w14:textId="7A850DD3" w:rsidR="00661BDA" w:rsidRDefault="00000000">
      <w:pPr>
        <w:numPr>
          <w:ilvl w:val="0"/>
          <w:numId w:val="3"/>
        </w:numPr>
        <w:shd w:val="clear" w:color="auto" w:fill="FFFFFF"/>
        <w:spacing w:after="0" w:line="240" w:lineRule="auto"/>
        <w:ind w:left="1020" w:right="0"/>
        <w:contextualSpacing/>
        <w:jc w:val="left"/>
        <w:rPr>
          <w:color w:val="231F20"/>
          <w:sz w:val="19"/>
          <w:szCs w:val="19"/>
        </w:rPr>
      </w:pPr>
      <w:bookmarkStart w:id="5" w:name="_Hlk147489253"/>
      <w:bookmarkEnd w:id="4"/>
      <w:r>
        <w:rPr>
          <w:color w:val="231F20"/>
          <w:sz w:val="19"/>
          <w:szCs w:val="19"/>
        </w:rPr>
        <w:t xml:space="preserve">Educational planning tools and techniques for </w:t>
      </w:r>
      <w:r w:rsidR="001B00DA">
        <w:rPr>
          <w:color w:val="231F20"/>
          <w:sz w:val="19"/>
          <w:szCs w:val="19"/>
        </w:rPr>
        <w:t xml:space="preserve">the </w:t>
      </w:r>
      <w:r>
        <w:rPr>
          <w:color w:val="231F20"/>
          <w:sz w:val="19"/>
          <w:szCs w:val="19"/>
        </w:rPr>
        <w:t>sustainability of the system</w:t>
      </w:r>
    </w:p>
    <w:bookmarkEnd w:id="5"/>
    <w:p w14:paraId="7DE8E5DE" w14:textId="77777777" w:rsidR="00661BDA" w:rsidRDefault="00000000">
      <w:pPr>
        <w:numPr>
          <w:ilvl w:val="0"/>
          <w:numId w:val="3"/>
        </w:numPr>
        <w:shd w:val="clear" w:color="auto" w:fill="FFFFFF"/>
        <w:spacing w:after="0" w:line="240" w:lineRule="auto"/>
        <w:ind w:left="1020" w:right="0"/>
        <w:contextualSpacing/>
        <w:jc w:val="left"/>
        <w:rPr>
          <w:color w:val="231F20"/>
          <w:sz w:val="19"/>
          <w:szCs w:val="19"/>
        </w:rPr>
      </w:pPr>
      <w:r>
        <w:rPr>
          <w:color w:val="231F20"/>
          <w:sz w:val="19"/>
          <w:szCs w:val="19"/>
        </w:rPr>
        <w:t>Designing models for improving efficiency in educational systems</w:t>
      </w:r>
    </w:p>
    <w:p w14:paraId="6AC77553" w14:textId="77777777" w:rsidR="00661BDA" w:rsidRDefault="00000000">
      <w:pPr>
        <w:numPr>
          <w:ilvl w:val="0"/>
          <w:numId w:val="3"/>
        </w:numPr>
        <w:shd w:val="clear" w:color="auto" w:fill="FFFFFF"/>
        <w:spacing w:after="0" w:line="240" w:lineRule="auto"/>
        <w:ind w:left="1020" w:right="0"/>
        <w:contextualSpacing/>
        <w:jc w:val="left"/>
        <w:rPr>
          <w:color w:val="231F20"/>
          <w:sz w:val="19"/>
          <w:szCs w:val="19"/>
        </w:rPr>
      </w:pPr>
      <w:r>
        <w:rPr>
          <w:color w:val="231F20"/>
          <w:sz w:val="19"/>
          <w:szCs w:val="19"/>
        </w:rPr>
        <w:t>Planning for skills and the transition to work (labour market).</w:t>
      </w:r>
    </w:p>
    <w:p w14:paraId="00ECDEC7" w14:textId="77777777" w:rsidR="00661BDA" w:rsidRDefault="00000000">
      <w:pPr>
        <w:numPr>
          <w:ilvl w:val="0"/>
          <w:numId w:val="3"/>
        </w:numPr>
        <w:shd w:val="clear" w:color="auto" w:fill="FFFFFF"/>
        <w:spacing w:after="0" w:line="240" w:lineRule="auto"/>
        <w:ind w:left="1020" w:right="0"/>
        <w:contextualSpacing/>
        <w:jc w:val="left"/>
        <w:rPr>
          <w:color w:val="231F20"/>
          <w:sz w:val="19"/>
          <w:szCs w:val="19"/>
        </w:rPr>
      </w:pPr>
      <w:r>
        <w:rPr>
          <w:color w:val="231F20"/>
          <w:sz w:val="19"/>
          <w:szCs w:val="19"/>
        </w:rPr>
        <w:t>Planning and management for climate change and natural hazards</w:t>
      </w:r>
    </w:p>
    <w:p w14:paraId="1A2B21E1" w14:textId="77777777" w:rsidR="00661BDA" w:rsidRDefault="00000000">
      <w:pPr>
        <w:numPr>
          <w:ilvl w:val="0"/>
          <w:numId w:val="3"/>
        </w:numPr>
        <w:shd w:val="clear" w:color="auto" w:fill="FFFFFF"/>
        <w:spacing w:after="0" w:line="240" w:lineRule="auto"/>
        <w:ind w:left="1020" w:right="0"/>
        <w:contextualSpacing/>
        <w:jc w:val="left"/>
        <w:rPr>
          <w:rFonts w:eastAsiaTheme="minorHAnsi"/>
          <w:color w:val="231F20"/>
          <w:sz w:val="19"/>
          <w:szCs w:val="19"/>
        </w:rPr>
      </w:pPr>
      <w:r>
        <w:rPr>
          <w:kern w:val="0"/>
          <w:sz w:val="19"/>
          <w:szCs w:val="19"/>
          <w:shd w:val="clear" w:color="auto" w:fill="FFFFFF"/>
          <w14:ligatures w14:val="none"/>
        </w:rPr>
        <w:t>TVET as a strategy for sustainability and student success.</w:t>
      </w:r>
    </w:p>
    <w:p w14:paraId="03BF8750" w14:textId="77777777" w:rsidR="00661BDA" w:rsidRDefault="00000000">
      <w:pPr>
        <w:numPr>
          <w:ilvl w:val="0"/>
          <w:numId w:val="3"/>
        </w:numPr>
        <w:shd w:val="clear" w:color="auto" w:fill="FFFFFF"/>
        <w:spacing w:after="0" w:line="240" w:lineRule="auto"/>
        <w:ind w:left="1020" w:right="0"/>
        <w:contextualSpacing/>
        <w:jc w:val="left"/>
        <w:rPr>
          <w:color w:val="231F20"/>
          <w:sz w:val="19"/>
          <w:szCs w:val="19"/>
        </w:rPr>
      </w:pPr>
      <w:r>
        <w:rPr>
          <w:kern w:val="0"/>
          <w:sz w:val="19"/>
          <w:szCs w:val="19"/>
          <w:shd w:val="clear" w:color="auto" w:fill="FFFFFF"/>
          <w14:ligatures w14:val="none"/>
        </w:rPr>
        <w:t>Approaches and strategies to partnerships and collaboration of stakeholder participation in sustainable development of education.</w:t>
      </w:r>
    </w:p>
    <w:p w14:paraId="65B6CD7B" w14:textId="77777777" w:rsidR="00661BDA" w:rsidRDefault="00661BDA">
      <w:pPr>
        <w:shd w:val="clear" w:color="auto" w:fill="FFFFFF"/>
        <w:spacing w:after="0" w:line="240" w:lineRule="auto"/>
        <w:contextualSpacing/>
        <w:rPr>
          <w:b/>
          <w:bCs/>
          <w:color w:val="002060"/>
          <w:sz w:val="19"/>
          <w:szCs w:val="19"/>
        </w:rPr>
      </w:pPr>
    </w:p>
    <w:p w14:paraId="11246320" w14:textId="77777777" w:rsidR="00661BDA" w:rsidRDefault="00000000">
      <w:pPr>
        <w:shd w:val="clear" w:color="auto" w:fill="FFFFFF"/>
        <w:spacing w:after="45" w:line="240" w:lineRule="auto"/>
        <w:ind w:left="0"/>
        <w:rPr>
          <w:b/>
          <w:bCs/>
          <w:color w:val="002060"/>
          <w:szCs w:val="20"/>
        </w:rPr>
      </w:pPr>
      <w:bookmarkStart w:id="6" w:name="_Hlk147773395"/>
      <w:r>
        <w:rPr>
          <w:b/>
          <w:bCs/>
          <w:color w:val="002060"/>
          <w:szCs w:val="20"/>
        </w:rPr>
        <w:t>Topic 4</w:t>
      </w:r>
    </w:p>
    <w:p w14:paraId="3BFB7B32" w14:textId="77777777" w:rsidR="00661BDA" w:rsidRDefault="00661BDA">
      <w:pPr>
        <w:spacing w:after="120" w:line="240" w:lineRule="auto"/>
        <w:contextualSpacing/>
        <w:rPr>
          <w:szCs w:val="20"/>
        </w:rPr>
      </w:pPr>
    </w:p>
    <w:p w14:paraId="39B20C53" w14:textId="77777777" w:rsidR="00661BDA" w:rsidRDefault="00000000">
      <w:pPr>
        <w:rPr>
          <w:b/>
          <w:bCs/>
          <w:color w:val="002060"/>
          <w:szCs w:val="20"/>
        </w:rPr>
      </w:pPr>
      <w:r>
        <w:rPr>
          <w:b/>
          <w:bCs/>
          <w:color w:val="002060"/>
          <w:szCs w:val="20"/>
        </w:rPr>
        <w:t>Policy in the Educational System</w:t>
      </w:r>
    </w:p>
    <w:p w14:paraId="7E8F99D9" w14:textId="77777777" w:rsidR="00661BDA" w:rsidRDefault="00000000">
      <w:pPr>
        <w:numPr>
          <w:ilvl w:val="0"/>
          <w:numId w:val="3"/>
        </w:numPr>
        <w:shd w:val="clear" w:color="auto" w:fill="FFFFFF"/>
        <w:spacing w:after="0" w:line="240" w:lineRule="auto"/>
        <w:ind w:left="1015" w:right="0" w:hanging="357"/>
        <w:contextualSpacing/>
        <w:jc w:val="left"/>
        <w:rPr>
          <w:color w:val="231F20"/>
          <w:sz w:val="19"/>
          <w:szCs w:val="19"/>
        </w:rPr>
      </w:pPr>
      <w:r>
        <w:rPr>
          <w:color w:val="231F20"/>
          <w:sz w:val="19"/>
          <w:szCs w:val="19"/>
        </w:rPr>
        <w:t xml:space="preserve">The socio-political dimensions </w:t>
      </w:r>
      <w:bookmarkEnd w:id="6"/>
      <w:r>
        <w:rPr>
          <w:color w:val="231F20"/>
          <w:sz w:val="19"/>
          <w:szCs w:val="19"/>
        </w:rPr>
        <w:t>of educational planning.</w:t>
      </w:r>
    </w:p>
    <w:p w14:paraId="660E27E5" w14:textId="77777777" w:rsidR="00661BDA" w:rsidRDefault="00000000">
      <w:pPr>
        <w:numPr>
          <w:ilvl w:val="0"/>
          <w:numId w:val="3"/>
        </w:numPr>
        <w:shd w:val="clear" w:color="auto" w:fill="FFFFFF"/>
        <w:spacing w:after="0" w:line="240" w:lineRule="auto"/>
        <w:ind w:left="1015" w:right="0" w:hanging="357"/>
        <w:contextualSpacing/>
        <w:jc w:val="left"/>
        <w:rPr>
          <w:color w:val="231F20"/>
          <w:sz w:val="19"/>
          <w:szCs w:val="19"/>
        </w:rPr>
      </w:pPr>
      <w:r>
        <w:rPr>
          <w:color w:val="231F20"/>
          <w:sz w:val="19"/>
          <w:szCs w:val="19"/>
        </w:rPr>
        <w:t>Resources and education system development: Issues of policy and politics.</w:t>
      </w:r>
    </w:p>
    <w:p w14:paraId="481D6504" w14:textId="77777777" w:rsidR="00661BDA" w:rsidRDefault="00000000">
      <w:pPr>
        <w:numPr>
          <w:ilvl w:val="0"/>
          <w:numId w:val="3"/>
        </w:numPr>
        <w:shd w:val="clear" w:color="auto" w:fill="FFFFFF"/>
        <w:spacing w:after="0" w:line="240" w:lineRule="auto"/>
        <w:ind w:left="1015" w:right="0" w:hanging="357"/>
        <w:contextualSpacing/>
        <w:jc w:val="left"/>
        <w:rPr>
          <w:color w:val="231F20"/>
          <w:sz w:val="19"/>
          <w:szCs w:val="19"/>
        </w:rPr>
      </w:pPr>
      <w:r>
        <w:rPr>
          <w:color w:val="231F20"/>
          <w:sz w:val="19"/>
          <w:szCs w:val="19"/>
        </w:rPr>
        <w:t>Promoting transparency and accountability in educational management and funding.</w:t>
      </w:r>
    </w:p>
    <w:p w14:paraId="2AB928B7" w14:textId="77777777" w:rsidR="00661BDA" w:rsidRDefault="00000000">
      <w:pPr>
        <w:numPr>
          <w:ilvl w:val="0"/>
          <w:numId w:val="3"/>
        </w:numPr>
        <w:shd w:val="clear" w:color="auto" w:fill="FFFFFF"/>
        <w:spacing w:after="0" w:line="240" w:lineRule="auto"/>
        <w:ind w:left="1015" w:right="0" w:hanging="357"/>
        <w:contextualSpacing/>
        <w:jc w:val="left"/>
        <w:rPr>
          <w:color w:val="231F20"/>
          <w:sz w:val="19"/>
          <w:szCs w:val="19"/>
        </w:rPr>
      </w:pPr>
      <w:r>
        <w:rPr>
          <w:color w:val="231F20"/>
          <w:sz w:val="19"/>
          <w:szCs w:val="19"/>
        </w:rPr>
        <w:t>Education policy in the social and economic contexts</w:t>
      </w:r>
    </w:p>
    <w:p w14:paraId="1C5BBB4A" w14:textId="77777777" w:rsidR="00661BDA" w:rsidRDefault="00000000">
      <w:pPr>
        <w:numPr>
          <w:ilvl w:val="0"/>
          <w:numId w:val="3"/>
        </w:numPr>
        <w:shd w:val="clear" w:color="auto" w:fill="FFFFFF"/>
        <w:spacing w:after="0" w:line="240" w:lineRule="auto"/>
        <w:ind w:left="1015" w:right="0" w:hanging="357"/>
        <w:contextualSpacing/>
        <w:jc w:val="left"/>
        <w:rPr>
          <w:color w:val="231F20"/>
          <w:sz w:val="19"/>
          <w:szCs w:val="19"/>
        </w:rPr>
      </w:pPr>
      <w:r>
        <w:rPr>
          <w:color w:val="231F20"/>
          <w:sz w:val="19"/>
          <w:szCs w:val="19"/>
        </w:rPr>
        <w:t>Governance and educational policy</w:t>
      </w:r>
    </w:p>
    <w:p w14:paraId="062CD250" w14:textId="77777777" w:rsidR="00661BDA" w:rsidRDefault="00000000">
      <w:pPr>
        <w:numPr>
          <w:ilvl w:val="0"/>
          <w:numId w:val="3"/>
        </w:numPr>
        <w:shd w:val="clear" w:color="auto" w:fill="FFFFFF"/>
        <w:spacing w:after="0" w:line="240" w:lineRule="auto"/>
        <w:ind w:left="1015" w:right="0" w:hanging="357"/>
        <w:contextualSpacing/>
        <w:jc w:val="left"/>
        <w:rPr>
          <w:color w:val="231F20"/>
          <w:sz w:val="19"/>
          <w:szCs w:val="19"/>
        </w:rPr>
      </w:pPr>
      <w:r>
        <w:rPr>
          <w:sz w:val="19"/>
          <w:szCs w:val="19"/>
        </w:rPr>
        <w:t xml:space="preserve">Policy Control and leadership policy </w:t>
      </w:r>
      <w:r>
        <w:rPr>
          <w:rFonts w:eastAsia="Calibri"/>
          <w:sz w:val="19"/>
          <w:szCs w:val="19"/>
        </w:rPr>
        <w:t xml:space="preserve"> </w:t>
      </w:r>
    </w:p>
    <w:p w14:paraId="008D0508" w14:textId="77777777" w:rsidR="00661BDA" w:rsidRDefault="00000000">
      <w:pPr>
        <w:numPr>
          <w:ilvl w:val="0"/>
          <w:numId w:val="3"/>
        </w:numPr>
        <w:shd w:val="clear" w:color="auto" w:fill="FFFFFF"/>
        <w:spacing w:after="0" w:line="240" w:lineRule="auto"/>
        <w:ind w:left="1015" w:right="0" w:hanging="357"/>
        <w:contextualSpacing/>
        <w:jc w:val="left"/>
        <w:rPr>
          <w:color w:val="231F20"/>
          <w:sz w:val="19"/>
          <w:szCs w:val="19"/>
        </w:rPr>
      </w:pPr>
      <w:r>
        <w:rPr>
          <w:sz w:val="19"/>
          <w:szCs w:val="19"/>
        </w:rPr>
        <w:t xml:space="preserve">Data Planning and </w:t>
      </w:r>
      <w:r>
        <w:rPr>
          <w:sz w:val="19"/>
          <w:szCs w:val="19"/>
          <w:shd w:val="clear" w:color="auto" w:fill="FFFFFF"/>
        </w:rPr>
        <w:t xml:space="preserve">educational policies </w:t>
      </w:r>
    </w:p>
    <w:p w14:paraId="3D06BFB3" w14:textId="77777777" w:rsidR="00661BDA" w:rsidRDefault="00000000">
      <w:pPr>
        <w:numPr>
          <w:ilvl w:val="0"/>
          <w:numId w:val="3"/>
        </w:numPr>
        <w:shd w:val="clear" w:color="auto" w:fill="FFFFFF"/>
        <w:spacing w:after="0" w:line="240" w:lineRule="auto"/>
        <w:ind w:left="1015" w:right="0" w:hanging="357"/>
        <w:contextualSpacing/>
        <w:jc w:val="left"/>
        <w:rPr>
          <w:color w:val="231F20"/>
          <w:sz w:val="19"/>
          <w:szCs w:val="19"/>
        </w:rPr>
      </w:pPr>
      <w:r>
        <w:rPr>
          <w:sz w:val="19"/>
          <w:szCs w:val="19"/>
          <w:shd w:val="clear" w:color="auto" w:fill="FFFFFF"/>
        </w:rPr>
        <w:t xml:space="preserve">Educational technology policy development </w:t>
      </w:r>
    </w:p>
    <w:p w14:paraId="46F50DEB" w14:textId="3799F8E5" w:rsidR="00661BDA" w:rsidRDefault="001B00DA">
      <w:pPr>
        <w:numPr>
          <w:ilvl w:val="0"/>
          <w:numId w:val="3"/>
        </w:numPr>
        <w:shd w:val="clear" w:color="auto" w:fill="FFFFFF"/>
        <w:spacing w:after="0" w:line="240" w:lineRule="auto"/>
        <w:ind w:left="1015" w:right="0" w:hanging="357"/>
        <w:contextualSpacing/>
        <w:jc w:val="left"/>
        <w:rPr>
          <w:color w:val="231F20"/>
          <w:sz w:val="19"/>
          <w:szCs w:val="19"/>
        </w:rPr>
      </w:pPr>
      <w:r>
        <w:rPr>
          <w:color w:val="231F20"/>
          <w:sz w:val="19"/>
          <w:szCs w:val="19"/>
        </w:rPr>
        <w:t>Higher education policy and marketization of higher education</w:t>
      </w:r>
      <w:r>
        <w:rPr>
          <w:sz w:val="19"/>
          <w:szCs w:val="19"/>
        </w:rPr>
        <w:t xml:space="preserve"> </w:t>
      </w:r>
    </w:p>
    <w:p w14:paraId="4223D826" w14:textId="77777777" w:rsidR="00661BDA" w:rsidRDefault="00000000">
      <w:pPr>
        <w:numPr>
          <w:ilvl w:val="0"/>
          <w:numId w:val="3"/>
        </w:numPr>
        <w:shd w:val="clear" w:color="auto" w:fill="FFFFFF"/>
        <w:spacing w:after="0" w:line="240" w:lineRule="auto"/>
        <w:ind w:left="1015" w:right="0" w:hanging="357"/>
        <w:contextualSpacing/>
        <w:jc w:val="left"/>
        <w:rPr>
          <w:color w:val="231F20"/>
          <w:sz w:val="19"/>
          <w:szCs w:val="19"/>
        </w:rPr>
      </w:pPr>
      <w:r>
        <w:rPr>
          <w:sz w:val="19"/>
          <w:szCs w:val="19"/>
        </w:rPr>
        <w:t>S</w:t>
      </w:r>
      <w:r>
        <w:rPr>
          <w:color w:val="231F20"/>
          <w:sz w:val="19"/>
          <w:szCs w:val="19"/>
        </w:rPr>
        <w:t>taffing and related policy in a stretched school resources and recession-induced budget</w:t>
      </w:r>
      <w:r>
        <w:rPr>
          <w:sz w:val="19"/>
          <w:szCs w:val="19"/>
        </w:rPr>
        <w:t xml:space="preserve"> </w:t>
      </w:r>
    </w:p>
    <w:p w14:paraId="7427F33B" w14:textId="77777777" w:rsidR="00661BDA" w:rsidRDefault="00000000">
      <w:pPr>
        <w:numPr>
          <w:ilvl w:val="0"/>
          <w:numId w:val="3"/>
        </w:numPr>
        <w:shd w:val="clear" w:color="auto" w:fill="FFFFFF"/>
        <w:spacing w:after="0" w:line="240" w:lineRule="auto"/>
        <w:ind w:left="1015" w:right="0" w:hanging="357"/>
        <w:contextualSpacing/>
        <w:jc w:val="left"/>
        <w:rPr>
          <w:color w:val="231F20"/>
          <w:sz w:val="19"/>
          <w:szCs w:val="19"/>
        </w:rPr>
      </w:pPr>
      <w:r>
        <w:rPr>
          <w:color w:val="231F20"/>
          <w:sz w:val="19"/>
          <w:szCs w:val="19"/>
        </w:rPr>
        <w:t>Policies on educational leadership and personnel development</w:t>
      </w:r>
      <w:r>
        <w:rPr>
          <w:sz w:val="19"/>
          <w:szCs w:val="19"/>
        </w:rPr>
        <w:t xml:space="preserve"> </w:t>
      </w:r>
    </w:p>
    <w:p w14:paraId="3BAB1EF0" w14:textId="28EE2AFB" w:rsidR="00661BDA" w:rsidRDefault="00000000">
      <w:pPr>
        <w:numPr>
          <w:ilvl w:val="0"/>
          <w:numId w:val="3"/>
        </w:numPr>
        <w:shd w:val="clear" w:color="auto" w:fill="FFFFFF"/>
        <w:spacing w:after="0" w:line="240" w:lineRule="auto"/>
        <w:ind w:left="1015" w:right="0" w:hanging="357"/>
        <w:contextualSpacing/>
        <w:jc w:val="left"/>
        <w:rPr>
          <w:color w:val="231F20"/>
          <w:sz w:val="19"/>
          <w:szCs w:val="19"/>
        </w:rPr>
      </w:pPr>
      <w:r>
        <w:rPr>
          <w:color w:val="231F20"/>
          <w:sz w:val="19"/>
          <w:szCs w:val="19"/>
        </w:rPr>
        <w:t>Government, non-government actors, donor agencies and education policy</w:t>
      </w:r>
    </w:p>
    <w:p w14:paraId="2ECEA472" w14:textId="77777777" w:rsidR="00661BDA" w:rsidRDefault="00661BDA">
      <w:pPr>
        <w:shd w:val="clear" w:color="auto" w:fill="FFFFFF"/>
        <w:spacing w:after="45" w:line="240" w:lineRule="auto"/>
        <w:ind w:left="1020" w:firstLine="0"/>
        <w:rPr>
          <w:color w:val="231F20"/>
          <w:szCs w:val="20"/>
        </w:rPr>
      </w:pPr>
    </w:p>
    <w:p w14:paraId="4887794A" w14:textId="77777777" w:rsidR="00661BDA" w:rsidRDefault="00000000">
      <w:pPr>
        <w:shd w:val="clear" w:color="auto" w:fill="FFFFFF"/>
        <w:spacing w:after="45" w:line="240" w:lineRule="auto"/>
        <w:ind w:left="0"/>
        <w:rPr>
          <w:b/>
          <w:bCs/>
          <w:color w:val="002060"/>
          <w:szCs w:val="20"/>
        </w:rPr>
      </w:pPr>
      <w:bookmarkStart w:id="7" w:name="_Hlk147773429"/>
      <w:r>
        <w:rPr>
          <w:b/>
          <w:bCs/>
          <w:color w:val="002060"/>
          <w:szCs w:val="20"/>
        </w:rPr>
        <w:t>Topic 5</w:t>
      </w:r>
    </w:p>
    <w:p w14:paraId="1044D77D" w14:textId="77777777" w:rsidR="00661BDA" w:rsidRDefault="00661BDA">
      <w:pPr>
        <w:shd w:val="clear" w:color="auto" w:fill="FFFFFF"/>
        <w:spacing w:after="45" w:line="240" w:lineRule="auto"/>
        <w:ind w:left="0" w:firstLine="0"/>
        <w:rPr>
          <w:b/>
          <w:bCs/>
          <w:color w:val="002060"/>
          <w:szCs w:val="20"/>
        </w:rPr>
      </w:pPr>
    </w:p>
    <w:p w14:paraId="3C0B9474" w14:textId="77777777" w:rsidR="00661BDA" w:rsidRDefault="00000000">
      <w:pPr>
        <w:rPr>
          <w:b/>
          <w:bCs/>
          <w:color w:val="002060"/>
          <w:szCs w:val="20"/>
        </w:rPr>
      </w:pPr>
      <w:r>
        <w:rPr>
          <w:b/>
          <w:bCs/>
          <w:color w:val="002060"/>
          <w:szCs w:val="20"/>
        </w:rPr>
        <w:t>Educational Leadership, Management</w:t>
      </w:r>
    </w:p>
    <w:bookmarkEnd w:id="7"/>
    <w:p w14:paraId="234AE8E7" w14:textId="77777777" w:rsidR="00661BDA" w:rsidRDefault="00000000">
      <w:pPr>
        <w:pStyle w:val="ListParagraph"/>
        <w:numPr>
          <w:ilvl w:val="0"/>
          <w:numId w:val="3"/>
        </w:numPr>
        <w:spacing w:after="0" w:line="240" w:lineRule="auto"/>
        <w:rPr>
          <w:rFonts w:ascii="Arial" w:hAnsi="Arial" w:cs="Arial"/>
          <w:sz w:val="19"/>
          <w:szCs w:val="19"/>
        </w:rPr>
      </w:pPr>
      <w:r>
        <w:rPr>
          <w:rFonts w:ascii="Arial" w:hAnsi="Arial" w:cs="Arial"/>
          <w:color w:val="333333"/>
          <w:kern w:val="0"/>
          <w:sz w:val="19"/>
          <w:szCs w:val="19"/>
          <w14:ligatures w14:val="none"/>
        </w:rPr>
        <w:t xml:space="preserve">Education management information systems and </w:t>
      </w:r>
      <w:r>
        <w:rPr>
          <w:rFonts w:ascii="Arial" w:hAnsi="Arial" w:cs="Arial"/>
          <w:sz w:val="19"/>
          <w:szCs w:val="19"/>
        </w:rPr>
        <w:t>Leadership in education</w:t>
      </w:r>
    </w:p>
    <w:p w14:paraId="0BD5B9B1" w14:textId="77777777" w:rsidR="00661BDA" w:rsidRDefault="00000000">
      <w:pPr>
        <w:pStyle w:val="ListParagraph"/>
        <w:numPr>
          <w:ilvl w:val="0"/>
          <w:numId w:val="3"/>
        </w:numPr>
        <w:spacing w:after="0" w:line="240" w:lineRule="auto"/>
        <w:rPr>
          <w:rFonts w:ascii="Arial" w:hAnsi="Arial" w:cs="Arial"/>
          <w:color w:val="auto"/>
          <w:sz w:val="19"/>
          <w:szCs w:val="19"/>
          <w:lang w:eastAsia="en-US"/>
        </w:rPr>
      </w:pPr>
      <w:r>
        <w:rPr>
          <w:rFonts w:ascii="Arial" w:hAnsi="Arial" w:cs="Arial"/>
          <w:color w:val="231F20"/>
          <w:sz w:val="19"/>
          <w:szCs w:val="19"/>
        </w:rPr>
        <w:t xml:space="preserve">Leadership in </w:t>
      </w:r>
    </w:p>
    <w:p w14:paraId="214171A0" w14:textId="77777777" w:rsidR="00661BDA" w:rsidRDefault="00000000">
      <w:pPr>
        <w:pStyle w:val="ListParagraph"/>
        <w:numPr>
          <w:ilvl w:val="0"/>
          <w:numId w:val="3"/>
        </w:numPr>
        <w:spacing w:after="0" w:line="240" w:lineRule="auto"/>
        <w:rPr>
          <w:rFonts w:ascii="Arial" w:hAnsi="Arial" w:cs="Arial"/>
          <w:color w:val="auto"/>
          <w:sz w:val="19"/>
          <w:szCs w:val="19"/>
          <w:lang w:eastAsia="en-US"/>
        </w:rPr>
      </w:pPr>
      <w:r>
        <w:rPr>
          <w:rFonts w:ascii="Arial" w:hAnsi="Arial" w:cs="Arial"/>
          <w:color w:val="231F20"/>
          <w:sz w:val="19"/>
          <w:szCs w:val="19"/>
        </w:rPr>
        <w:t>School effectiveness and leadership management</w:t>
      </w:r>
    </w:p>
    <w:p w14:paraId="66B0D50C" w14:textId="77777777" w:rsidR="00661BDA" w:rsidRDefault="00000000">
      <w:pPr>
        <w:pStyle w:val="ListParagraph"/>
        <w:numPr>
          <w:ilvl w:val="0"/>
          <w:numId w:val="3"/>
        </w:numPr>
        <w:spacing w:after="0" w:line="240" w:lineRule="auto"/>
        <w:rPr>
          <w:rFonts w:ascii="Arial" w:hAnsi="Arial" w:cs="Arial"/>
          <w:color w:val="auto"/>
          <w:sz w:val="19"/>
          <w:szCs w:val="19"/>
          <w:lang w:eastAsia="en-US"/>
        </w:rPr>
      </w:pPr>
      <w:r>
        <w:rPr>
          <w:rFonts w:ascii="Arial" w:hAnsi="Arial" w:cs="Arial"/>
          <w:color w:val="231F20"/>
          <w:sz w:val="19"/>
          <w:szCs w:val="19"/>
        </w:rPr>
        <w:t>Leadership quality and student success management</w:t>
      </w:r>
    </w:p>
    <w:p w14:paraId="28EA29F8" w14:textId="77777777" w:rsidR="00661BDA" w:rsidRDefault="00000000">
      <w:pPr>
        <w:pStyle w:val="ListParagraph"/>
        <w:numPr>
          <w:ilvl w:val="0"/>
          <w:numId w:val="3"/>
        </w:numPr>
        <w:spacing w:after="0" w:line="240" w:lineRule="auto"/>
        <w:rPr>
          <w:rFonts w:ascii="Arial" w:hAnsi="Arial" w:cs="Arial"/>
          <w:sz w:val="19"/>
          <w:szCs w:val="19"/>
        </w:rPr>
      </w:pPr>
      <w:r>
        <w:rPr>
          <w:rFonts w:ascii="Arial" w:hAnsi="Arial" w:cs="Arial"/>
          <w:sz w:val="19"/>
          <w:szCs w:val="19"/>
        </w:rPr>
        <w:t>Leadership capacity building in a global education change</w:t>
      </w:r>
    </w:p>
    <w:p w14:paraId="3A58C531" w14:textId="6790A291" w:rsidR="00661BDA" w:rsidRDefault="00000000">
      <w:pPr>
        <w:pStyle w:val="ListParagraph"/>
        <w:numPr>
          <w:ilvl w:val="0"/>
          <w:numId w:val="3"/>
        </w:numPr>
        <w:spacing w:after="0" w:line="240" w:lineRule="auto"/>
        <w:rPr>
          <w:rFonts w:ascii="Arial" w:hAnsi="Arial" w:cs="Arial"/>
          <w:sz w:val="19"/>
          <w:szCs w:val="19"/>
        </w:rPr>
      </w:pPr>
      <w:r>
        <w:rPr>
          <w:rFonts w:ascii="Arial" w:hAnsi="Arial" w:cs="Arial"/>
          <w:sz w:val="19"/>
          <w:szCs w:val="19"/>
        </w:rPr>
        <w:t xml:space="preserve">Change leaders in the management of </w:t>
      </w:r>
      <w:r w:rsidR="001B00DA">
        <w:rPr>
          <w:rFonts w:ascii="Arial" w:hAnsi="Arial" w:cs="Arial"/>
          <w:sz w:val="19"/>
          <w:szCs w:val="19"/>
        </w:rPr>
        <w:t xml:space="preserve">the </w:t>
      </w:r>
      <w:r>
        <w:rPr>
          <w:rFonts w:ascii="Arial" w:hAnsi="Arial" w:cs="Arial"/>
          <w:sz w:val="19"/>
          <w:szCs w:val="19"/>
        </w:rPr>
        <w:t>education system</w:t>
      </w:r>
    </w:p>
    <w:p w14:paraId="7A91C82E" w14:textId="77777777" w:rsidR="00661BDA" w:rsidRDefault="00000000">
      <w:pPr>
        <w:pStyle w:val="ListParagraph"/>
        <w:numPr>
          <w:ilvl w:val="0"/>
          <w:numId w:val="3"/>
        </w:numPr>
        <w:spacing w:after="0" w:line="240" w:lineRule="auto"/>
        <w:rPr>
          <w:rFonts w:ascii="Arial" w:hAnsi="Arial" w:cs="Arial"/>
          <w:sz w:val="19"/>
          <w:szCs w:val="19"/>
        </w:rPr>
      </w:pPr>
      <w:r>
        <w:rPr>
          <w:rFonts w:ascii="Arial" w:hAnsi="Arial" w:cs="Arial"/>
          <w:sz w:val="19"/>
          <w:szCs w:val="19"/>
        </w:rPr>
        <w:t>Leadership and management of education systems</w:t>
      </w:r>
    </w:p>
    <w:p w14:paraId="09F5FB72" w14:textId="77777777" w:rsidR="00E02A30" w:rsidRDefault="00E02A30" w:rsidP="00E02A30">
      <w:pPr>
        <w:spacing w:after="0" w:line="240" w:lineRule="auto"/>
        <w:rPr>
          <w:sz w:val="19"/>
          <w:szCs w:val="19"/>
        </w:rPr>
      </w:pPr>
    </w:p>
    <w:p w14:paraId="7C488056" w14:textId="77777777" w:rsidR="00E02A30" w:rsidRDefault="00E02A30" w:rsidP="00E02A30">
      <w:pPr>
        <w:pStyle w:val="Heading2"/>
        <w:ind w:left="0" w:firstLine="0"/>
        <w:rPr>
          <w:rFonts w:ascii="Tahoma" w:eastAsia="Tahoma" w:hAnsi="Tahoma" w:cs="Tahoma"/>
          <w:b/>
          <w:bCs/>
          <w:color w:val="333333"/>
          <w:sz w:val="28"/>
          <w:szCs w:val="28"/>
        </w:rPr>
      </w:pPr>
      <w:r>
        <w:rPr>
          <w:rFonts w:ascii="Tahoma" w:eastAsia="Tahoma" w:hAnsi="Tahoma" w:cs="Tahoma"/>
          <w:b/>
          <w:bCs/>
          <w:color w:val="333333"/>
          <w:sz w:val="28"/>
          <w:szCs w:val="28"/>
        </w:rPr>
        <w:t>Submission Procedure</w:t>
      </w:r>
    </w:p>
    <w:p w14:paraId="0470574F" w14:textId="77777777" w:rsidR="00E02A30" w:rsidRDefault="00E02A30" w:rsidP="00E02A30"/>
    <w:p w14:paraId="64D2331C" w14:textId="77777777" w:rsidR="00E02A30" w:rsidRDefault="00E02A30" w:rsidP="00E02A30">
      <w:pPr>
        <w:pStyle w:val="Heading2"/>
        <w:ind w:left="0" w:firstLine="0"/>
        <w:rPr>
          <w:rFonts w:ascii="Arial" w:eastAsia="Tahoma" w:hAnsi="Arial" w:cs="Arial"/>
          <w:color w:val="333333"/>
          <w:sz w:val="18"/>
          <w:szCs w:val="18"/>
        </w:rPr>
      </w:pPr>
      <w:r>
        <w:rPr>
          <w:rFonts w:ascii="Arial" w:eastAsia="Tahoma" w:hAnsi="Arial" w:cs="Arial"/>
          <w:color w:val="333333"/>
          <w:sz w:val="18"/>
          <w:szCs w:val="18"/>
        </w:rPr>
        <w:t xml:space="preserve">Researchers and practitioners are invited to submit on or before </w:t>
      </w:r>
      <w:r>
        <w:rPr>
          <w:rFonts w:ascii="Arial" w:eastAsia="Tahoma" w:hAnsi="Arial" w:cs="Arial"/>
          <w:b/>
          <w:bCs/>
          <w:color w:val="333333"/>
          <w:sz w:val="18"/>
          <w:szCs w:val="18"/>
        </w:rPr>
        <w:t>November 30, 2023</w:t>
      </w:r>
      <w:r>
        <w:rPr>
          <w:rFonts w:ascii="Arial" w:eastAsia="Tahoma" w:hAnsi="Arial" w:cs="Arial"/>
          <w:color w:val="333333"/>
          <w:sz w:val="18"/>
          <w:szCs w:val="18"/>
        </w:rPr>
        <w:t xml:space="preserve">, a chapter proposal of 1,000 to 2,000 words clearly explaining the mission and concerns of his or her proposed chapter. Authors will be notified by </w:t>
      </w:r>
      <w:r>
        <w:rPr>
          <w:rFonts w:ascii="Arial" w:eastAsia="Tahoma" w:hAnsi="Arial" w:cs="Arial"/>
          <w:b/>
          <w:bCs/>
          <w:color w:val="333333"/>
          <w:sz w:val="18"/>
          <w:szCs w:val="18"/>
        </w:rPr>
        <w:t>December 14, 2023,</w:t>
      </w:r>
      <w:r>
        <w:rPr>
          <w:rFonts w:ascii="Arial" w:eastAsia="Tahoma" w:hAnsi="Arial" w:cs="Arial"/>
          <w:color w:val="333333"/>
          <w:sz w:val="18"/>
          <w:szCs w:val="18"/>
        </w:rPr>
        <w:t xml:space="preserve"> about the status of their proposals and sent chapter guidelines. Full chapters are expected to be submitted by </w:t>
      </w:r>
      <w:r>
        <w:rPr>
          <w:rFonts w:ascii="Arial" w:eastAsia="Tahoma" w:hAnsi="Arial" w:cs="Arial"/>
          <w:b/>
          <w:bCs/>
          <w:color w:val="333333"/>
          <w:sz w:val="18"/>
          <w:szCs w:val="18"/>
        </w:rPr>
        <w:t>March 29, 2024</w:t>
      </w:r>
      <w:r>
        <w:rPr>
          <w:rFonts w:ascii="Arial" w:eastAsia="Tahoma" w:hAnsi="Arial" w:cs="Arial"/>
          <w:color w:val="333333"/>
          <w:sz w:val="18"/>
          <w:szCs w:val="18"/>
        </w:rPr>
        <w:t xml:space="preserve">, and all interested authors must consult the guidelines for manuscript submissions at </w:t>
      </w:r>
      <w:hyperlink r:id="rId26" w:history="1">
        <w:r>
          <w:rPr>
            <w:rStyle w:val="Hyperlink"/>
            <w:rFonts w:ascii="Arial" w:eastAsia="Tahoma" w:hAnsi="Arial" w:cs="Arial"/>
            <w:sz w:val="18"/>
            <w:szCs w:val="18"/>
          </w:rPr>
          <w:t>https://www.igi-global.com/publish/contributor-resources/before-you-write/</w:t>
        </w:r>
      </w:hyperlink>
      <w:r>
        <w:rPr>
          <w:rFonts w:ascii="Arial" w:eastAsia="Tahoma" w:hAnsi="Arial" w:cs="Arial"/>
          <w:color w:val="333333"/>
          <w:sz w:val="18"/>
          <w:szCs w:val="18"/>
        </w:rPr>
        <w:t xml:space="preserve">  prior to submission. All submitted chapters will be reviewed on a double-blind review basis. Contributors may also be requested to serve as reviewers for this project.</w:t>
      </w:r>
    </w:p>
    <w:p w14:paraId="6EFFA8F6" w14:textId="77777777" w:rsidR="00E02A30" w:rsidRDefault="00E02A30" w:rsidP="00E02A30">
      <w:pPr>
        <w:pStyle w:val="Heading2"/>
        <w:ind w:left="0" w:firstLine="0"/>
        <w:rPr>
          <w:rFonts w:ascii="Arial" w:eastAsia="Tahoma" w:hAnsi="Arial" w:cs="Arial"/>
          <w:color w:val="333333"/>
          <w:sz w:val="18"/>
          <w:szCs w:val="18"/>
        </w:rPr>
      </w:pPr>
    </w:p>
    <w:p w14:paraId="6101E5DE" w14:textId="77777777" w:rsidR="00E02A30" w:rsidRDefault="00E02A30" w:rsidP="00E02A30">
      <w:pPr>
        <w:pStyle w:val="Heading2"/>
        <w:ind w:left="0" w:firstLine="0"/>
        <w:rPr>
          <w:rFonts w:ascii="Arial" w:eastAsia="Tahoma" w:hAnsi="Arial" w:cs="Arial"/>
          <w:color w:val="333333"/>
          <w:sz w:val="18"/>
          <w:szCs w:val="18"/>
        </w:rPr>
      </w:pPr>
      <w:r>
        <w:rPr>
          <w:rFonts w:ascii="Arial" w:eastAsia="Tahoma" w:hAnsi="Arial" w:cs="Arial"/>
          <w:b/>
          <w:bCs/>
          <w:color w:val="333333"/>
          <w:sz w:val="18"/>
          <w:szCs w:val="18"/>
        </w:rPr>
        <w:t>Note:</w:t>
      </w:r>
      <w:r>
        <w:rPr>
          <w:rFonts w:ascii="Arial" w:eastAsia="Tahoma" w:hAnsi="Arial" w:cs="Arial"/>
          <w:color w:val="333333"/>
          <w:sz w:val="18"/>
          <w:szCs w:val="18"/>
        </w:rPr>
        <w:t xml:space="preserve"> There are no submission or acceptance fees for manuscripts submitted to this book publication, Planning Tools for Policy and Leadership Management of Education Systems. All manuscripts are accepted based on a double-blind peer review editorial process. </w:t>
      </w:r>
    </w:p>
    <w:p w14:paraId="20DC6345" w14:textId="77777777" w:rsidR="00E02A30" w:rsidRDefault="00E02A30" w:rsidP="00E02A30">
      <w:pPr>
        <w:pStyle w:val="Heading2"/>
        <w:ind w:left="0" w:firstLine="0"/>
        <w:rPr>
          <w:rFonts w:ascii="Arial" w:eastAsia="Tahoma" w:hAnsi="Arial" w:cs="Arial"/>
          <w:color w:val="333333"/>
          <w:sz w:val="18"/>
          <w:szCs w:val="18"/>
        </w:rPr>
      </w:pPr>
      <w:r>
        <w:rPr>
          <w:rFonts w:ascii="Arial" w:eastAsia="Tahoma" w:hAnsi="Arial" w:cs="Arial"/>
          <w:color w:val="333333"/>
          <w:sz w:val="18"/>
          <w:szCs w:val="18"/>
        </w:rPr>
        <w:t>All proposals should be submitted through the eEditorial Discovery® online submission manager.</w:t>
      </w:r>
    </w:p>
    <w:p w14:paraId="1BA3F707" w14:textId="77777777" w:rsidR="00E02A30" w:rsidRPr="00E02A30" w:rsidRDefault="00E02A30" w:rsidP="00E02A30">
      <w:pPr>
        <w:spacing w:after="0" w:line="240" w:lineRule="auto"/>
        <w:rPr>
          <w:sz w:val="19"/>
          <w:szCs w:val="19"/>
        </w:rPr>
      </w:pPr>
    </w:p>
    <w:p w14:paraId="45B995AE" w14:textId="77777777" w:rsidR="00661BDA" w:rsidRDefault="00661BDA">
      <w:pPr>
        <w:pStyle w:val="ListParagraph"/>
        <w:spacing w:after="0" w:line="240" w:lineRule="auto"/>
        <w:ind w:firstLine="0"/>
        <w:rPr>
          <w:rFonts w:ascii="Arial" w:hAnsi="Arial" w:cs="Arial"/>
          <w:sz w:val="19"/>
          <w:szCs w:val="19"/>
        </w:rPr>
      </w:pPr>
    </w:p>
    <w:p w14:paraId="7BB00F8C" w14:textId="77777777" w:rsidR="00661BDA" w:rsidRDefault="00661BDA">
      <w:pPr>
        <w:pStyle w:val="ListParagraph"/>
        <w:spacing w:after="0" w:line="240" w:lineRule="auto"/>
        <w:ind w:firstLine="0"/>
        <w:rPr>
          <w:rFonts w:ascii="Arial" w:hAnsi="Arial" w:cs="Arial"/>
          <w:sz w:val="19"/>
          <w:szCs w:val="19"/>
        </w:rPr>
      </w:pPr>
    </w:p>
    <w:p w14:paraId="0AC95520" w14:textId="77777777" w:rsidR="005E41CD" w:rsidRDefault="005E41CD" w:rsidP="005E41CD">
      <w:pPr>
        <w:spacing w:after="0" w:line="236" w:lineRule="auto"/>
        <w:ind w:left="33" w:right="0" w:firstLine="0"/>
        <w:jc w:val="center"/>
        <w:rPr>
          <w:rFonts w:ascii="Times New Roman" w:hAnsi="Times New Roman" w:cs="Times New Roman"/>
          <w:i/>
          <w:iCs/>
          <w:sz w:val="32"/>
          <w:szCs w:val="32"/>
        </w:rPr>
      </w:pPr>
      <w:r>
        <w:rPr>
          <w:rFonts w:ascii="Calibri" w:eastAsia="Calibri" w:hAnsi="Calibri" w:cs="Calibri"/>
          <w:noProof/>
          <w:color w:val="000000"/>
          <w:sz w:val="22"/>
        </w:rPr>
        <mc:AlternateContent>
          <mc:Choice Requires="wpg">
            <w:drawing>
              <wp:anchor distT="0" distB="0" distL="114300" distR="114300" simplePos="0" relativeHeight="251668480" behindDoc="1" locked="0" layoutInCell="1" allowOverlap="1" wp14:anchorId="60015BEB" wp14:editId="2F3023CF">
                <wp:simplePos x="0" y="0"/>
                <wp:positionH relativeFrom="column">
                  <wp:posOffset>-782320</wp:posOffset>
                </wp:positionH>
                <wp:positionV relativeFrom="paragraph">
                  <wp:posOffset>285750</wp:posOffset>
                </wp:positionV>
                <wp:extent cx="7823200" cy="489585"/>
                <wp:effectExtent l="0" t="19050" r="6350" b="6350"/>
                <wp:wrapNone/>
                <wp:docPr id="832203760" name="Group 832203760"/>
                <wp:cNvGraphicFramePr/>
                <a:graphic xmlns:a="http://schemas.openxmlformats.org/drawingml/2006/main">
                  <a:graphicData uri="http://schemas.microsoft.com/office/word/2010/wordprocessingGroup">
                    <wpg:wgp>
                      <wpg:cNvGrpSpPr/>
                      <wpg:grpSpPr>
                        <a:xfrm>
                          <a:off x="0" y="0"/>
                          <a:ext cx="7823426" cy="489564"/>
                          <a:chOff x="0" y="0"/>
                          <a:chExt cx="7467346" cy="548615"/>
                        </a:xfrm>
                      </wpg:grpSpPr>
                      <wps:wsp>
                        <wps:cNvPr id="2125530069" name="Shape 4587"/>
                        <wps:cNvSpPr/>
                        <wps:spPr>
                          <a:xfrm>
                            <a:off x="0" y="136233"/>
                            <a:ext cx="7467346" cy="132588"/>
                          </a:xfrm>
                          <a:custGeom>
                            <a:avLst/>
                            <a:gdLst/>
                            <a:ahLst/>
                            <a:cxnLst/>
                            <a:rect l="0" t="0" r="0" b="0"/>
                            <a:pathLst>
                              <a:path w="7467346" h="132588">
                                <a:moveTo>
                                  <a:pt x="0" y="0"/>
                                </a:moveTo>
                                <a:lnTo>
                                  <a:pt x="7467346" y="0"/>
                                </a:lnTo>
                                <a:lnTo>
                                  <a:pt x="7467346" y="132588"/>
                                </a:lnTo>
                                <a:lnTo>
                                  <a:pt x="0" y="1325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383765082" name="Picture 1383765082"/>
                          <pic:cNvPicPr/>
                        </pic:nvPicPr>
                        <pic:blipFill>
                          <a:blip r:embed="rId16"/>
                          <a:stretch>
                            <a:fillRect/>
                          </a:stretch>
                        </pic:blipFill>
                        <pic:spPr>
                          <a:xfrm>
                            <a:off x="489966" y="296520"/>
                            <a:ext cx="915035" cy="252095"/>
                          </a:xfrm>
                          <a:prstGeom prst="rect">
                            <a:avLst/>
                          </a:prstGeom>
                        </pic:spPr>
                      </pic:pic>
                      <wps:wsp>
                        <wps:cNvPr id="657650366" name="Shape 48"/>
                        <wps:cNvSpPr/>
                        <wps:spPr>
                          <a:xfrm>
                            <a:off x="401701" y="0"/>
                            <a:ext cx="6647181" cy="0"/>
                          </a:xfrm>
                          <a:custGeom>
                            <a:avLst/>
                            <a:gdLst/>
                            <a:ahLst/>
                            <a:cxnLst/>
                            <a:rect l="0" t="0" r="0" b="0"/>
                            <a:pathLst>
                              <a:path w="6647181">
                                <a:moveTo>
                                  <a:pt x="0" y="0"/>
                                </a:moveTo>
                                <a:lnTo>
                                  <a:pt x="6647181" y="0"/>
                                </a:lnTo>
                              </a:path>
                            </a:pathLst>
                          </a:custGeom>
                          <a:ln w="28575" cap="flat">
                            <a:miter lim="127000"/>
                          </a:ln>
                        </wps:spPr>
                        <wps:style>
                          <a:lnRef idx="1">
                            <a:srgbClr val="4B63BD"/>
                          </a:lnRef>
                          <a:fillRef idx="0">
                            <a:srgbClr val="000000">
                              <a:alpha val="0"/>
                            </a:srgbClr>
                          </a:fillRef>
                          <a:effectRef idx="0">
                            <a:scrgbClr r="0" g="0" b="0"/>
                          </a:effectRef>
                          <a:fontRef idx="none"/>
                        </wps:style>
                        <wps:bodyPr/>
                      </wps:wsp>
                    </wpg:wgp>
                  </a:graphicData>
                </a:graphic>
              </wp:anchor>
            </w:drawing>
          </mc:Choice>
          <mc:Fallback>
            <w:pict>
              <v:group w14:anchorId="13112447" id="Group 832203760" o:spid="_x0000_s1026" style="position:absolute;margin-left:-61.6pt;margin-top:22.5pt;width:616pt;height:38.55pt;z-index:-251648000" coordsize="74673,54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">
                <v:shape id="Shape 4587" o:spid="_x0000_s1027" style="position:absolute;top:1362;width:74673;height:1326;visibility:visible;mso-wrap-style:square;v-text-anchor:top" coordsize="7467346,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" path="m,l7467346,r,132588l,132588,,e" stroked="f" strokeweight="0">
                  <v:stroke miterlimit="83231f" joinstyle="miter"/>
                  <v:path arrowok="t" textboxrect="0,0,7467346,132588"/>
                </v:shape>
                <v:shape id="Picture 1383765082" o:spid="_x0000_s1028" type="#_x0000_t75" style="position:absolute;left:4899;top:2965;width:9151;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">
                  <v:imagedata r:id="rId17" o:title=""/>
                </v:shape>
                <v:shape id="Shape 48" o:spid="_x0000_s1029" style="position:absolute;left:4017;width:66471;height:0;visibility:visible;mso-wrap-style:square;v-text-anchor:top" coordsize="6647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" path="m,l6647181,e" filled="f" strokecolor="#4b63bd" strokeweight="2.25pt">
                  <v:stroke miterlimit="83231f" joinstyle="miter"/>
                  <v:path arrowok="t" textboxrect="0,0,6647181,0"/>
                </v:shape>
              </v:group>
            </w:pict>
          </mc:Fallback>
        </mc:AlternateContent>
      </w:r>
      <w:r>
        <w:rPr>
          <w:b/>
          <w:color w:val="000000"/>
          <w:u w:val="single" w:color="000000"/>
        </w:rPr>
        <w:t>Call for proposals:</w:t>
      </w:r>
      <w:r>
        <w:rPr>
          <w:color w:val="000000"/>
        </w:rPr>
        <w:t xml:space="preserve"> </w:t>
      </w:r>
      <w:r>
        <w:rPr>
          <w:b/>
          <w:i/>
          <w:iCs/>
          <w:color w:val="0070C0"/>
          <w:szCs w:val="18"/>
        </w:rPr>
        <w:t>Planning Tools for Policy, Leadership and Management of Education Systems</w:t>
      </w:r>
      <w:r>
        <w:rPr>
          <w:rFonts w:ascii="Times New Roman" w:hAnsi="Times New Roman" w:cs="Times New Roman"/>
          <w:b/>
          <w:i/>
          <w:iCs/>
          <w:color w:val="0070C0"/>
          <w:sz w:val="32"/>
          <w:szCs w:val="32"/>
        </w:rPr>
        <w:t>.</w:t>
      </w:r>
    </w:p>
    <w:p w14:paraId="68D36C3D" w14:textId="77777777" w:rsidR="005E41CD" w:rsidRDefault="005E41CD" w:rsidP="005E41CD">
      <w:pPr>
        <w:ind w:right="13"/>
        <w:jc w:val="center"/>
      </w:pPr>
    </w:p>
    <w:p w14:paraId="11EC422B" w14:textId="77777777" w:rsidR="005E41CD" w:rsidRDefault="005E41CD" w:rsidP="003C2BE4">
      <w:pPr>
        <w:spacing w:after="0" w:line="259" w:lineRule="auto"/>
        <w:ind w:left="1450" w:right="-330" w:firstLine="0"/>
        <w:jc w:val="left"/>
      </w:pPr>
      <w:r>
        <w:rPr>
          <w:b/>
          <w:u w:val="single" w:color="333333"/>
        </w:rPr>
        <w:t>Editors:</w:t>
      </w:r>
      <w:r>
        <w:t xml:space="preserve"> Bolapeju M. Agboola (</w:t>
      </w:r>
      <w:hyperlink r:id="rId27" w:history="1">
        <w:r>
          <w:rPr>
            <w:rStyle w:val="Hyperlink"/>
            <w:color w:val="4472C4" w:themeColor="accent1"/>
          </w:rPr>
          <w:t>bolaagbooa11@gmail.com</w:t>
        </w:r>
      </w:hyperlink>
      <w:r>
        <w:rPr>
          <w:color w:val="0000FF"/>
          <w:u w:val="single" w:color="0000FF"/>
        </w:rPr>
        <w:t>;bolapeju.agboola@uwimona.edu.jm</w:t>
      </w:r>
      <w:r>
        <w:t xml:space="preserve">), </w:t>
      </w:r>
    </w:p>
    <w:p w14:paraId="2FB33594" w14:textId="77777777" w:rsidR="005E41CD" w:rsidRDefault="005E41CD" w:rsidP="003C2BE4">
      <w:pPr>
        <w:spacing w:after="0" w:line="259" w:lineRule="auto"/>
        <w:ind w:left="1440" w:right="-330" w:firstLine="720"/>
        <w:jc w:val="left"/>
      </w:pPr>
      <w:r>
        <w:t>Canute S. Thompson (</w:t>
      </w:r>
      <w:hyperlink r:id="rId28" w:history="1">
        <w:r>
          <w:rPr>
            <w:rStyle w:val="Hyperlink"/>
          </w:rPr>
          <w:t>canutethompson1@gmail.com</w:t>
        </w:r>
      </w:hyperlink>
      <w:r>
        <w:t>;</w:t>
      </w:r>
      <w:hyperlink r:id="rId29" w:history="1">
        <w:r w:rsidRPr="00E9104C">
          <w:rPr>
            <w:rStyle w:val="Hyperlink"/>
          </w:rPr>
          <w:t>canutethompson02@uwimona.edu.jm</w:t>
        </w:r>
      </w:hyperlink>
    </w:p>
    <w:p w14:paraId="091B2CF6" w14:textId="77777777" w:rsidR="005E41CD" w:rsidRDefault="005E41CD" w:rsidP="005E41CD">
      <w:pPr>
        <w:spacing w:after="0" w:line="259" w:lineRule="auto"/>
        <w:ind w:left="-5" w:right="-15"/>
        <w:jc w:val="left"/>
      </w:pPr>
      <w:r>
        <w:tab/>
      </w:r>
    </w:p>
    <w:p w14:paraId="48556B1B" w14:textId="0E237A92" w:rsidR="00EC2C45" w:rsidRPr="00EC2C45" w:rsidRDefault="005E41CD" w:rsidP="00EC2C45">
      <w:pPr>
        <w:spacing w:after="135" w:line="259" w:lineRule="auto"/>
        <w:ind w:right="4"/>
        <w:jc w:val="center"/>
        <w:rPr>
          <w:lang w:val="de-DE"/>
        </w:rPr>
      </w:pPr>
      <w:r w:rsidRPr="00EC2C45">
        <w:rPr>
          <w:b/>
          <w:u w:val="single" w:color="333333"/>
          <w:lang w:val="de-DE"/>
        </w:rPr>
        <w:t>Webpage</w:t>
      </w:r>
      <w:r w:rsidR="00EC2C45" w:rsidRPr="00EC2C45">
        <w:rPr>
          <w:lang w:val="de-DE"/>
        </w:rPr>
        <w:t xml:space="preserve"> </w:t>
      </w:r>
      <w:hyperlink r:id="rId30" w:history="1">
        <w:r w:rsidR="00EC2C45" w:rsidRPr="00EC2C45">
          <w:rPr>
            <w:rStyle w:val="Hyperlink"/>
            <w:lang w:val="de-DE"/>
          </w:rPr>
          <w:t>https://www.igi-global.com/publish/call-for-papers/call-details/6913</w:t>
        </w:r>
      </w:hyperlink>
      <w:r w:rsidR="00EC2C45" w:rsidRPr="00EC2C45">
        <w:rPr>
          <w:lang w:val="de-DE"/>
        </w:rPr>
        <w:t xml:space="preserve"> </w:t>
      </w:r>
    </w:p>
    <w:p w14:paraId="609E0306" w14:textId="77777777" w:rsidR="00E02A30" w:rsidRDefault="00E02A30" w:rsidP="00E02A30">
      <w:pPr>
        <w:spacing w:after="135" w:line="259" w:lineRule="auto"/>
        <w:ind w:right="4"/>
        <w:rPr>
          <w:rFonts w:ascii="Tahoma" w:hAnsi="Tahoma" w:cs="Tahoma"/>
          <w:b/>
          <w:bCs/>
          <w:sz w:val="28"/>
          <w:szCs w:val="28"/>
        </w:rPr>
      </w:pPr>
      <w:r>
        <w:rPr>
          <w:rFonts w:ascii="Tahoma" w:eastAsia="Tahoma" w:hAnsi="Tahoma" w:cs="Tahoma"/>
          <w:b/>
          <w:bCs/>
          <w:sz w:val="28"/>
          <w:szCs w:val="28"/>
        </w:rPr>
        <w:t>Publisher</w:t>
      </w:r>
    </w:p>
    <w:p w14:paraId="28E6E81B" w14:textId="77777777" w:rsidR="00E02A30" w:rsidRDefault="00E02A30" w:rsidP="00E02A30"/>
    <w:p w14:paraId="3D630F01" w14:textId="77777777" w:rsidR="00E02A30" w:rsidRDefault="00E02A30" w:rsidP="00E02A30">
      <w:pPr>
        <w:spacing w:after="504" w:line="239" w:lineRule="auto"/>
        <w:ind w:left="-5"/>
        <w:rPr>
          <w:szCs w:val="20"/>
        </w:rPr>
      </w:pPr>
      <w:r w:rsidRPr="00EC2C45">
        <w:rPr>
          <w:sz w:val="19"/>
          <w:szCs w:val="19"/>
        </w:rPr>
        <w:t>This book is scheduled to be published by IGI Global (formerly Idea Group Inc.), an international academic publisher of the "Information Science Reference" (formerly Idea Group Reference), "Medical Information Science Reference," "Business Science Reference," and "Engineering Science Reference" imprints. IGI Global specializes in publishing reference books, scholarly journals, and electronic databases featuring academic research on a variety of innovative topic areas including, but not limited to, education, social science, medicine and healthcare, business and management, information science and technology, engineering, public administration, library and information science, media and communication studies, and environmental science. For additional information regarding the publisher, please visit</w:t>
      </w:r>
      <w:hyperlink r:id="rId31">
        <w:r w:rsidRPr="00EC2C45">
          <w:rPr>
            <w:sz w:val="19"/>
            <w:szCs w:val="19"/>
          </w:rPr>
          <w:t xml:space="preserve"> </w:t>
        </w:r>
      </w:hyperlink>
      <w:hyperlink r:id="rId32">
        <w:r w:rsidRPr="00EC2C45">
          <w:rPr>
            <w:color w:val="3366CC"/>
            <w:sz w:val="19"/>
            <w:szCs w:val="19"/>
            <w:u w:val="single" w:color="3366CC"/>
          </w:rPr>
          <w:t>https://www.igi</w:t>
        </w:r>
      </w:hyperlink>
      <w:hyperlink r:id="rId33">
        <w:r w:rsidRPr="00EC2C45">
          <w:rPr>
            <w:color w:val="3366CC"/>
            <w:sz w:val="19"/>
            <w:szCs w:val="19"/>
            <w:u w:val="single" w:color="3366CC"/>
          </w:rPr>
          <w:t>-</w:t>
        </w:r>
      </w:hyperlink>
      <w:hyperlink r:id="rId34">
        <w:r w:rsidRPr="00EC2C45">
          <w:rPr>
            <w:color w:val="3366CC"/>
            <w:sz w:val="19"/>
            <w:szCs w:val="19"/>
            <w:u w:val="single" w:color="3366CC"/>
          </w:rPr>
          <w:t>global.com</w:t>
        </w:r>
      </w:hyperlink>
      <w:hyperlink r:id="rId35">
        <w:r w:rsidRPr="00EC2C45">
          <w:rPr>
            <w:sz w:val="19"/>
            <w:szCs w:val="19"/>
          </w:rPr>
          <w:t>.</w:t>
        </w:r>
      </w:hyperlink>
      <w:r w:rsidRPr="00EC2C45">
        <w:rPr>
          <w:sz w:val="19"/>
          <w:szCs w:val="19"/>
        </w:rPr>
        <w:t xml:space="preserve"> This publication is anticipated to be released in 2025</w:t>
      </w:r>
      <w:r>
        <w:rPr>
          <w:szCs w:val="20"/>
        </w:rPr>
        <w:t>.</w:t>
      </w:r>
    </w:p>
    <w:p w14:paraId="696C30E2" w14:textId="6CC34E95" w:rsidR="00661BDA" w:rsidRDefault="00000000" w:rsidP="00EC2C45">
      <w:pPr>
        <w:pStyle w:val="Heading1"/>
        <w:ind w:left="0" w:right="1" w:firstLine="0"/>
        <w:jc w:val="center"/>
        <w:rPr>
          <w:sz w:val="28"/>
          <w:szCs w:val="28"/>
        </w:rPr>
      </w:pPr>
      <w:r>
        <w:rPr>
          <w:sz w:val="28"/>
          <w:szCs w:val="28"/>
        </w:rPr>
        <w:t xml:space="preserve">Important Dates </w:t>
      </w:r>
    </w:p>
    <w:p w14:paraId="769C43E3" w14:textId="77777777" w:rsidR="00661BDA" w:rsidRDefault="00000000">
      <w:r>
        <w:t xml:space="preserve"> </w:t>
      </w:r>
    </w:p>
    <w:p w14:paraId="63E549FB" w14:textId="77777777" w:rsidR="00661BDA" w:rsidRDefault="00000000">
      <w:pPr>
        <w:ind w:left="1450" w:right="3" w:firstLine="710"/>
        <w:rPr>
          <w:sz w:val="19"/>
          <w:szCs w:val="19"/>
        </w:rPr>
      </w:pPr>
      <w:r>
        <w:rPr>
          <w:b/>
          <w:color w:val="4B63BD"/>
        </w:rPr>
        <w:t xml:space="preserve"> </w:t>
      </w:r>
      <w:r>
        <w:rPr>
          <w:b/>
          <w:color w:val="4B63BD"/>
          <w:sz w:val="19"/>
          <w:szCs w:val="19"/>
        </w:rPr>
        <w:t>November 30, 2023</w:t>
      </w:r>
      <w:r>
        <w:rPr>
          <w:b/>
          <w:bCs/>
          <w:color w:val="4B63BD"/>
          <w:sz w:val="19"/>
          <w:szCs w:val="19"/>
        </w:rPr>
        <w:t>:</w:t>
      </w:r>
      <w:r>
        <w:rPr>
          <w:color w:val="4B63BD"/>
          <w:sz w:val="19"/>
          <w:szCs w:val="19"/>
        </w:rPr>
        <w:tab/>
      </w:r>
      <w:r>
        <w:rPr>
          <w:color w:val="4B63BD"/>
          <w:sz w:val="19"/>
          <w:szCs w:val="19"/>
        </w:rPr>
        <w:tab/>
      </w:r>
      <w:r>
        <w:rPr>
          <w:sz w:val="19"/>
          <w:szCs w:val="19"/>
        </w:rPr>
        <w:t xml:space="preserve">Initial Proposal Submission Deadline </w:t>
      </w:r>
    </w:p>
    <w:p w14:paraId="6E541F63" w14:textId="77777777" w:rsidR="00661BDA" w:rsidRDefault="00000000">
      <w:pPr>
        <w:ind w:left="1450" w:right="3" w:firstLine="710"/>
        <w:rPr>
          <w:sz w:val="19"/>
          <w:szCs w:val="19"/>
        </w:rPr>
      </w:pPr>
      <w:r>
        <w:rPr>
          <w:b/>
          <w:color w:val="4B63BD"/>
          <w:sz w:val="19"/>
          <w:szCs w:val="19"/>
        </w:rPr>
        <w:t xml:space="preserve"> December 14, 2023</w:t>
      </w:r>
      <w:r>
        <w:rPr>
          <w:b/>
          <w:bCs/>
          <w:color w:val="4B63BD"/>
          <w:sz w:val="19"/>
          <w:szCs w:val="19"/>
        </w:rPr>
        <w:t>:</w:t>
      </w:r>
      <w:r>
        <w:rPr>
          <w:color w:val="4B63BD"/>
          <w:sz w:val="19"/>
          <w:szCs w:val="19"/>
        </w:rPr>
        <w:t xml:space="preserve">             </w:t>
      </w:r>
      <w:r>
        <w:rPr>
          <w:color w:val="4B63BD"/>
          <w:sz w:val="19"/>
          <w:szCs w:val="19"/>
        </w:rPr>
        <w:tab/>
      </w:r>
      <w:r>
        <w:rPr>
          <w:sz w:val="19"/>
          <w:szCs w:val="19"/>
        </w:rPr>
        <w:t xml:space="preserve">Notification of Acceptance </w:t>
      </w:r>
    </w:p>
    <w:p w14:paraId="2C4506D0" w14:textId="77777777" w:rsidR="00661BDA" w:rsidRDefault="00000000">
      <w:pPr>
        <w:ind w:left="1450" w:right="3" w:firstLine="710"/>
        <w:rPr>
          <w:sz w:val="19"/>
          <w:szCs w:val="19"/>
        </w:rPr>
      </w:pPr>
      <w:r>
        <w:rPr>
          <w:b/>
          <w:color w:val="4B63BD"/>
          <w:sz w:val="19"/>
          <w:szCs w:val="19"/>
        </w:rPr>
        <w:t xml:space="preserve"> </w:t>
      </w:r>
      <w:r>
        <w:rPr>
          <w:b/>
          <w:color w:val="C00000"/>
          <w:sz w:val="19"/>
          <w:szCs w:val="19"/>
        </w:rPr>
        <w:t>March 29, 2024</w:t>
      </w:r>
      <w:r>
        <w:rPr>
          <w:b/>
          <w:bCs/>
          <w:color w:val="C00000"/>
          <w:sz w:val="19"/>
          <w:szCs w:val="19"/>
        </w:rPr>
        <w:t>:</w:t>
      </w:r>
      <w:r>
        <w:rPr>
          <w:color w:val="C00000"/>
          <w:sz w:val="19"/>
          <w:szCs w:val="19"/>
        </w:rPr>
        <w:t xml:space="preserve"> </w:t>
      </w:r>
      <w:r>
        <w:rPr>
          <w:color w:val="4B63BD"/>
          <w:sz w:val="19"/>
          <w:szCs w:val="19"/>
        </w:rPr>
        <w:tab/>
      </w:r>
      <w:r>
        <w:rPr>
          <w:color w:val="4B63BD"/>
          <w:sz w:val="19"/>
          <w:szCs w:val="19"/>
        </w:rPr>
        <w:tab/>
      </w:r>
      <w:r>
        <w:rPr>
          <w:sz w:val="19"/>
          <w:szCs w:val="19"/>
        </w:rPr>
        <w:t>Full Chapter Submission</w:t>
      </w:r>
    </w:p>
    <w:p w14:paraId="6F231820" w14:textId="77777777" w:rsidR="00661BDA" w:rsidRDefault="00000000">
      <w:pPr>
        <w:ind w:left="1440" w:right="3" w:firstLine="720"/>
        <w:rPr>
          <w:color w:val="4B63BD"/>
          <w:sz w:val="19"/>
          <w:szCs w:val="19"/>
        </w:rPr>
      </w:pPr>
      <w:r>
        <w:rPr>
          <w:sz w:val="19"/>
          <w:szCs w:val="19"/>
        </w:rPr>
        <w:t xml:space="preserve"> </w:t>
      </w:r>
      <w:r>
        <w:rPr>
          <w:b/>
          <w:color w:val="4B63BD"/>
          <w:sz w:val="19"/>
          <w:szCs w:val="19"/>
        </w:rPr>
        <w:t>May 29, 2024</w:t>
      </w:r>
      <w:r>
        <w:rPr>
          <w:b/>
          <w:bCs/>
          <w:color w:val="4B63BD"/>
          <w:sz w:val="19"/>
          <w:szCs w:val="19"/>
        </w:rPr>
        <w:t>:</w:t>
      </w:r>
      <w:r>
        <w:rPr>
          <w:color w:val="4B63BD"/>
          <w:sz w:val="19"/>
          <w:szCs w:val="19"/>
        </w:rPr>
        <w:t xml:space="preserve"> </w:t>
      </w:r>
      <w:r>
        <w:rPr>
          <w:color w:val="4B63BD"/>
          <w:sz w:val="19"/>
          <w:szCs w:val="19"/>
        </w:rPr>
        <w:tab/>
      </w:r>
      <w:r>
        <w:rPr>
          <w:color w:val="4B63BD"/>
          <w:sz w:val="19"/>
          <w:szCs w:val="19"/>
        </w:rPr>
        <w:tab/>
      </w:r>
      <w:r>
        <w:rPr>
          <w:color w:val="4B63BD"/>
          <w:sz w:val="19"/>
          <w:szCs w:val="19"/>
        </w:rPr>
        <w:tab/>
      </w:r>
      <w:r>
        <w:rPr>
          <w:color w:val="auto"/>
          <w:sz w:val="19"/>
          <w:szCs w:val="19"/>
        </w:rPr>
        <w:t>Review of other authors’ papers</w:t>
      </w:r>
    </w:p>
    <w:p w14:paraId="3061772A" w14:textId="77777777" w:rsidR="00661BDA" w:rsidRDefault="00000000">
      <w:pPr>
        <w:ind w:left="1440" w:right="3" w:firstLine="720"/>
        <w:rPr>
          <w:sz w:val="19"/>
          <w:szCs w:val="19"/>
        </w:rPr>
      </w:pPr>
      <w:r>
        <w:rPr>
          <w:b/>
          <w:bCs/>
          <w:color w:val="4472C4" w:themeColor="accent1"/>
          <w:sz w:val="19"/>
          <w:szCs w:val="19"/>
        </w:rPr>
        <w:t xml:space="preserve"> June 5, 2024:</w:t>
      </w:r>
      <w:r>
        <w:rPr>
          <w:b/>
          <w:bCs/>
          <w:color w:val="4472C4" w:themeColor="accent1"/>
          <w:sz w:val="19"/>
          <w:szCs w:val="19"/>
        </w:rPr>
        <w:tab/>
      </w:r>
      <w:r>
        <w:rPr>
          <w:sz w:val="19"/>
          <w:szCs w:val="19"/>
        </w:rPr>
        <w:tab/>
      </w:r>
      <w:r>
        <w:rPr>
          <w:sz w:val="19"/>
          <w:szCs w:val="19"/>
        </w:rPr>
        <w:tab/>
        <w:t xml:space="preserve">Review Results Returned </w:t>
      </w:r>
    </w:p>
    <w:p w14:paraId="262563B2" w14:textId="77777777" w:rsidR="00661BDA" w:rsidRDefault="00000000">
      <w:pPr>
        <w:ind w:left="1450" w:right="3" w:firstLine="710"/>
        <w:rPr>
          <w:sz w:val="19"/>
          <w:szCs w:val="19"/>
        </w:rPr>
      </w:pPr>
      <w:r>
        <w:rPr>
          <w:b/>
          <w:color w:val="4B63BD"/>
          <w:sz w:val="19"/>
          <w:szCs w:val="19"/>
        </w:rPr>
        <w:t xml:space="preserve"> July 12, 2024</w:t>
      </w:r>
      <w:r>
        <w:rPr>
          <w:b/>
          <w:bCs/>
          <w:color w:val="4B63BD"/>
          <w:sz w:val="19"/>
          <w:szCs w:val="19"/>
        </w:rPr>
        <w:t>:</w:t>
      </w:r>
      <w:r>
        <w:rPr>
          <w:color w:val="4B63BD"/>
          <w:sz w:val="19"/>
          <w:szCs w:val="19"/>
        </w:rPr>
        <w:t xml:space="preserve"> </w:t>
      </w:r>
      <w:r>
        <w:rPr>
          <w:color w:val="4B63BD"/>
          <w:sz w:val="19"/>
          <w:szCs w:val="19"/>
        </w:rPr>
        <w:tab/>
      </w:r>
      <w:r>
        <w:rPr>
          <w:color w:val="4B63BD"/>
          <w:sz w:val="19"/>
          <w:szCs w:val="19"/>
        </w:rPr>
        <w:tab/>
      </w:r>
      <w:r>
        <w:rPr>
          <w:color w:val="4B63BD"/>
          <w:sz w:val="19"/>
          <w:szCs w:val="19"/>
        </w:rPr>
        <w:tab/>
      </w:r>
      <w:r>
        <w:rPr>
          <w:sz w:val="19"/>
          <w:szCs w:val="19"/>
        </w:rPr>
        <w:t xml:space="preserve">Final Acceptance Notification </w:t>
      </w:r>
    </w:p>
    <w:p w14:paraId="036E6A8D" w14:textId="77777777" w:rsidR="00661BDA" w:rsidRDefault="00000000">
      <w:pPr>
        <w:ind w:left="1450" w:right="3" w:firstLine="710"/>
        <w:rPr>
          <w:sz w:val="19"/>
          <w:szCs w:val="19"/>
        </w:rPr>
      </w:pPr>
      <w:r>
        <w:rPr>
          <w:b/>
          <w:color w:val="C00000"/>
          <w:sz w:val="19"/>
          <w:szCs w:val="19"/>
        </w:rPr>
        <w:t xml:space="preserve"> July 28, 2024</w:t>
      </w:r>
      <w:r>
        <w:rPr>
          <w:b/>
          <w:bCs/>
          <w:color w:val="C00000"/>
          <w:sz w:val="19"/>
          <w:szCs w:val="19"/>
        </w:rPr>
        <w:t xml:space="preserve">: </w:t>
      </w:r>
      <w:r>
        <w:rPr>
          <w:color w:val="C00000"/>
          <w:sz w:val="19"/>
          <w:szCs w:val="19"/>
        </w:rPr>
        <w:tab/>
      </w:r>
      <w:r>
        <w:rPr>
          <w:color w:val="4B63BD"/>
          <w:sz w:val="19"/>
          <w:szCs w:val="19"/>
        </w:rPr>
        <w:tab/>
      </w:r>
      <w:r>
        <w:rPr>
          <w:color w:val="4B63BD"/>
          <w:sz w:val="19"/>
          <w:szCs w:val="19"/>
        </w:rPr>
        <w:tab/>
      </w:r>
      <w:r>
        <w:rPr>
          <w:sz w:val="19"/>
          <w:szCs w:val="19"/>
        </w:rPr>
        <w:t xml:space="preserve">Final Chapter Submission </w:t>
      </w:r>
    </w:p>
    <w:p w14:paraId="3DFA5041" w14:textId="77777777" w:rsidR="00661BDA" w:rsidRDefault="00000000">
      <w:pPr>
        <w:spacing w:after="0" w:line="259" w:lineRule="auto"/>
        <w:ind w:left="45" w:right="3" w:firstLine="0"/>
        <w:jc w:val="center"/>
        <w:rPr>
          <w:sz w:val="19"/>
          <w:szCs w:val="19"/>
        </w:rPr>
      </w:pPr>
      <w:r>
        <w:rPr>
          <w:sz w:val="19"/>
          <w:szCs w:val="19"/>
        </w:rPr>
        <w:t xml:space="preserve"> </w:t>
      </w:r>
    </w:p>
    <w:p w14:paraId="46E5ADD2" w14:textId="77777777" w:rsidR="00661BDA" w:rsidRDefault="00661BDA">
      <w:pPr>
        <w:spacing w:after="0" w:line="259" w:lineRule="auto"/>
        <w:ind w:left="45" w:right="0" w:firstLine="0"/>
        <w:jc w:val="center"/>
      </w:pPr>
    </w:p>
    <w:p w14:paraId="45A0D406" w14:textId="77777777" w:rsidR="00661BDA" w:rsidRDefault="00000000">
      <w:pPr>
        <w:pStyle w:val="Heading1"/>
        <w:ind w:left="77" w:right="0"/>
      </w:pPr>
      <w:r>
        <w:t>Inquiries</w:t>
      </w:r>
      <w:r>
        <w:rPr>
          <w:rFonts w:ascii="Calibri" w:eastAsia="Calibri" w:hAnsi="Calibri" w:cs="Calibri"/>
          <w:noProof/>
          <w:color w:val="000000"/>
          <w:sz w:val="22"/>
        </w:rPr>
        <mc:AlternateContent>
          <mc:Choice Requires="wpg">
            <w:drawing>
              <wp:inline distT="0" distB="0" distL="0" distR="0" wp14:anchorId="5664E0D6" wp14:editId="77124416">
                <wp:extent cx="5643245" cy="5080"/>
                <wp:effectExtent l="0" t="0" r="0" b="0"/>
                <wp:docPr id="4158" name="Group 4158"/>
                <wp:cNvGraphicFramePr/>
                <a:graphic xmlns:a="http://schemas.openxmlformats.org/drawingml/2006/main">
                  <a:graphicData uri="http://schemas.microsoft.com/office/word/2010/wordprocessingGroup">
                    <wpg:wgp>
                      <wpg:cNvGrpSpPr/>
                      <wpg:grpSpPr>
                        <a:xfrm>
                          <a:off x="0" y="0"/>
                          <a:ext cx="5643245" cy="5080"/>
                          <a:chOff x="0" y="0"/>
                          <a:chExt cx="5643245" cy="5080"/>
                        </a:xfrm>
                      </wpg:grpSpPr>
                      <wps:wsp>
                        <wps:cNvPr id="588" name="Shape 588"/>
                        <wps:cNvSpPr/>
                        <wps:spPr>
                          <a:xfrm>
                            <a:off x="0" y="0"/>
                            <a:ext cx="5643245" cy="5080"/>
                          </a:xfrm>
                          <a:custGeom>
                            <a:avLst/>
                            <a:gdLst/>
                            <a:ahLst/>
                            <a:cxnLst/>
                            <a:rect l="0" t="0" r="0" b="0"/>
                            <a:pathLst>
                              <a:path w="5643245" h="5080">
                                <a:moveTo>
                                  <a:pt x="0" y="5080"/>
                                </a:moveTo>
                                <a:lnTo>
                                  <a:pt x="5643245" y="0"/>
                                </a:lnTo>
                              </a:path>
                            </a:pathLst>
                          </a:custGeom>
                          <a:ln w="19050"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w:pict>
              <v:group id="_x0000_s1026" o:spid="_x0000_s1026" o:spt="203" style="height:0.4pt;width:444.35pt;" coordsize="5643245,5080" o:gfxdata="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zUDZdMAAAACAQAA&#10;DwAAAAAAAAABACAAAAAiAAAAZHJzL2Rvd25yZXYueG1sUEsBAhQAFAAAAAgAh07iQFuqWENXAgAA&#10;pQUAAA4AAAAAAAAAAQAgAAAAIgEAAGRycy9lMm9Eb2MueG1sUEsFBgAAAAAGAAYAWQEAAOsFAAAA&#10;AA==&#10;">
                <o:lock v:ext="edit" aspectratio="f"/>
                <v:shape id="Shape 588" o:spid="_x0000_s1026" o:spt="100" style="position:absolute;left:0;top:0;height:5080;width:5643245;" filled="f" stroked="t" coordsize="5643245,5080" o:gfxdata="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HTiUm2AAAA3AAAAA8A&#10;AAAAAAAAAQAgAAAAIgAAAGRycy9kb3ducmV2LnhtbFBLAQIUABQAAAAIAIdO4kAzLwWeOwAAADkA&#10;AAAQAAAAAAAAAAEAIAAAAAUBAABkcnMvc2hhcGV4bWwueG1sUEsFBgAAAAAGAAYAWwEAAK8DAAAA&#10;AA==&#10;" path="m0,5080l5643245,0e">
                  <v:fill on="f" focussize="0,0"/>
                  <v:stroke weight="1.5pt" color="#4472C4" miterlimit="1" joinstyle="miter"/>
                  <v:imagedata o:title=""/>
                  <o:lock v:ext="edit" aspectratio="f"/>
                </v:shape>
                <w10:wrap type="none"/>
                <w10:anchorlock/>
              </v:group>
            </w:pict>
          </mc:Fallback>
        </mc:AlternateContent>
      </w:r>
      <w:r>
        <w:t xml:space="preserve"> </w:t>
      </w:r>
    </w:p>
    <w:p w14:paraId="45F2BFAC" w14:textId="77777777" w:rsidR="00661BDA" w:rsidRDefault="00000000">
      <w:pPr>
        <w:spacing w:after="0" w:line="259" w:lineRule="auto"/>
        <w:ind w:left="82" w:right="0" w:firstLine="0"/>
        <w:jc w:val="left"/>
      </w:pPr>
      <w:r>
        <w:rPr>
          <w:rFonts w:ascii="Tahoma" w:eastAsia="Tahoma" w:hAnsi="Tahoma" w:cs="Tahoma"/>
          <w:b/>
          <w:sz w:val="16"/>
        </w:rPr>
        <w:t xml:space="preserve"> </w:t>
      </w:r>
    </w:p>
    <w:tbl>
      <w:tblPr>
        <w:tblStyle w:val="TableGrid"/>
        <w:tblW w:w="9655" w:type="dxa"/>
        <w:tblInd w:w="53" w:type="dxa"/>
        <w:tblCellMar>
          <w:top w:w="5" w:type="dxa"/>
          <w:left w:w="29" w:type="dxa"/>
          <w:right w:w="115" w:type="dxa"/>
        </w:tblCellMar>
        <w:tblLook w:val="04A0" w:firstRow="1" w:lastRow="0" w:firstColumn="1" w:lastColumn="0" w:noHBand="0" w:noVBand="1"/>
      </w:tblPr>
      <w:tblGrid>
        <w:gridCol w:w="4363"/>
        <w:gridCol w:w="4415"/>
        <w:gridCol w:w="877"/>
      </w:tblGrid>
      <w:tr w:rsidR="00661BDA" w14:paraId="466BB08A" w14:textId="77777777" w:rsidTr="005E41CD">
        <w:trPr>
          <w:trHeight w:val="436"/>
        </w:trPr>
        <w:tc>
          <w:tcPr>
            <w:tcW w:w="4363" w:type="dxa"/>
            <w:tcBorders>
              <w:top w:val="nil"/>
              <w:left w:val="nil"/>
              <w:bottom w:val="nil"/>
              <w:right w:val="single" w:sz="4" w:space="0" w:color="000000"/>
            </w:tcBorders>
          </w:tcPr>
          <w:p w14:paraId="0CB00CFE" w14:textId="77777777" w:rsidR="00661BDA" w:rsidRDefault="00000000">
            <w:pPr>
              <w:spacing w:after="0" w:line="259" w:lineRule="auto"/>
              <w:ind w:left="112" w:right="0" w:firstLine="0"/>
              <w:jc w:val="center"/>
            </w:pPr>
            <w:r>
              <w:t xml:space="preserve">Bolapeju M. Agboola </w:t>
            </w:r>
          </w:p>
          <w:p w14:paraId="58EF2824" w14:textId="77777777" w:rsidR="00661BDA" w:rsidRDefault="00000000">
            <w:pPr>
              <w:spacing w:after="0" w:line="259" w:lineRule="auto"/>
              <w:ind w:left="0" w:right="0" w:firstLine="0"/>
              <w:jc w:val="center"/>
            </w:pPr>
            <w:r>
              <w:t xml:space="preserve">The University of the West Indies </w:t>
            </w:r>
          </w:p>
          <w:p w14:paraId="69E3CBEF" w14:textId="77777777" w:rsidR="00661BDA" w:rsidRDefault="00000000">
            <w:pPr>
              <w:spacing w:after="0" w:line="259" w:lineRule="auto"/>
              <w:ind w:left="0" w:right="0" w:firstLine="0"/>
              <w:jc w:val="center"/>
              <w:rPr>
                <w:u w:val="single" w:color="4B63BD"/>
              </w:rPr>
            </w:pPr>
            <w:r>
              <w:rPr>
                <w:u w:val="single" w:color="4B63BD"/>
              </w:rPr>
              <w:t>Educational Planning, Policy and Management</w:t>
            </w:r>
          </w:p>
          <w:p w14:paraId="63138E60" w14:textId="77777777" w:rsidR="00661BDA" w:rsidRDefault="00000000">
            <w:pPr>
              <w:spacing w:after="0" w:line="259" w:lineRule="auto"/>
              <w:ind w:left="0" w:right="0" w:firstLine="0"/>
              <w:jc w:val="center"/>
            </w:pPr>
            <w:r>
              <w:rPr>
                <w:color w:val="4B63BD"/>
                <w:u w:val="single" w:color="4B63BD"/>
              </w:rPr>
              <w:t>bolaagboola11@gmail.com</w:t>
            </w:r>
            <w:r>
              <w:rPr>
                <w:rFonts w:ascii="Tahoma" w:eastAsia="Tahoma" w:hAnsi="Tahoma" w:cs="Tahoma"/>
                <w:b/>
                <w:sz w:val="30"/>
              </w:rPr>
              <w:t xml:space="preserve"> </w:t>
            </w:r>
          </w:p>
        </w:tc>
        <w:tc>
          <w:tcPr>
            <w:tcW w:w="4415" w:type="dxa"/>
            <w:tcBorders>
              <w:top w:val="nil"/>
              <w:left w:val="single" w:sz="4" w:space="0" w:color="000000"/>
              <w:bottom w:val="nil"/>
              <w:right w:val="single" w:sz="4" w:space="0" w:color="000000"/>
            </w:tcBorders>
          </w:tcPr>
          <w:p w14:paraId="0049F110" w14:textId="77777777" w:rsidR="00661BDA" w:rsidRDefault="00000000">
            <w:pPr>
              <w:spacing w:after="0" w:line="259" w:lineRule="auto"/>
              <w:ind w:left="78" w:right="0" w:firstLine="0"/>
              <w:jc w:val="center"/>
            </w:pPr>
            <w:r>
              <w:t>Canute S. Thompson</w:t>
            </w:r>
          </w:p>
          <w:p w14:paraId="2FB1B3C7" w14:textId="77777777" w:rsidR="00661BDA" w:rsidRDefault="00000000">
            <w:pPr>
              <w:spacing w:after="46" w:line="259" w:lineRule="auto"/>
              <w:ind w:left="77" w:right="0" w:firstLine="0"/>
              <w:jc w:val="center"/>
            </w:pPr>
            <w:r>
              <w:t>The University of the West Indies</w:t>
            </w:r>
          </w:p>
          <w:p w14:paraId="4F4A9F47" w14:textId="77777777" w:rsidR="00661BDA" w:rsidRDefault="00000000">
            <w:pPr>
              <w:spacing w:after="46" w:line="259" w:lineRule="auto"/>
              <w:ind w:left="77" w:right="0" w:firstLine="0"/>
              <w:jc w:val="center"/>
            </w:pPr>
            <w:r>
              <w:t>Educational Planning, Policy and Leadership</w:t>
            </w:r>
          </w:p>
          <w:p w14:paraId="7CCD41AD" w14:textId="77777777" w:rsidR="00661BDA" w:rsidRDefault="00000000">
            <w:pPr>
              <w:spacing w:after="0" w:line="259" w:lineRule="auto"/>
              <w:ind w:left="78" w:right="0" w:firstLine="0"/>
              <w:jc w:val="center"/>
            </w:pPr>
            <w:r>
              <w:rPr>
                <w:color w:val="4B63BD"/>
                <w:u w:val="single" w:color="4B63BD"/>
              </w:rPr>
              <w:t>canutethompson1@gmail.com</w:t>
            </w:r>
            <w:r>
              <w:rPr>
                <w:rFonts w:ascii="Tahoma" w:eastAsia="Tahoma" w:hAnsi="Tahoma" w:cs="Tahoma"/>
                <w:b/>
                <w:sz w:val="30"/>
              </w:rPr>
              <w:t xml:space="preserve"> </w:t>
            </w:r>
          </w:p>
        </w:tc>
        <w:tc>
          <w:tcPr>
            <w:tcW w:w="877" w:type="dxa"/>
            <w:tcBorders>
              <w:top w:val="nil"/>
              <w:left w:val="single" w:sz="4" w:space="0" w:color="000000"/>
              <w:bottom w:val="nil"/>
              <w:right w:val="nil"/>
            </w:tcBorders>
          </w:tcPr>
          <w:p w14:paraId="695D96B6" w14:textId="77777777" w:rsidR="00661BDA" w:rsidRDefault="00000000">
            <w:pPr>
              <w:spacing w:after="0" w:line="259" w:lineRule="auto"/>
              <w:ind w:right="0"/>
              <w:jc w:val="left"/>
            </w:pPr>
            <w:r>
              <w:t xml:space="preserve">   </w:t>
            </w:r>
          </w:p>
        </w:tc>
      </w:tr>
    </w:tbl>
    <w:p w14:paraId="2C60719B" w14:textId="77777777" w:rsidR="00661BDA" w:rsidRDefault="00661BDA"/>
    <w:p w14:paraId="420654FF" w14:textId="77777777" w:rsidR="00BE6A0B" w:rsidRDefault="00BE6A0B"/>
    <w:p w14:paraId="7B4DBC00" w14:textId="77777777" w:rsidR="00BE6A0B" w:rsidRDefault="00BE6A0B" w:rsidP="00BE6A0B">
      <w:pPr>
        <w:pStyle w:val="Heading1"/>
        <w:ind w:left="0" w:right="0"/>
      </w:pPr>
      <w:r w:rsidRPr="0039007E">
        <w:t>Editorial Advisory Board Members</w:t>
      </w:r>
    </w:p>
    <w:p w14:paraId="7032393E" w14:textId="77777777" w:rsidR="00BE6A0B" w:rsidRPr="005E41CD" w:rsidRDefault="00BE6A0B" w:rsidP="00BE6A0B">
      <w:r>
        <w:rPr>
          <w:rFonts w:ascii="Tahoma" w:eastAsia="Tahoma" w:hAnsi="Tahoma" w:cs="Tahoma"/>
          <w:b/>
          <w:noProof/>
          <w:sz w:val="17"/>
          <w:szCs w:val="17"/>
        </w:rPr>
        <mc:AlternateContent>
          <mc:Choice Requires="wps">
            <w:drawing>
              <wp:anchor distT="0" distB="0" distL="114300" distR="114300" simplePos="0" relativeHeight="251671552" behindDoc="0" locked="0" layoutInCell="1" allowOverlap="1" wp14:anchorId="13963B72" wp14:editId="0573386B">
                <wp:simplePos x="0" y="0"/>
                <wp:positionH relativeFrom="column">
                  <wp:posOffset>-68580</wp:posOffset>
                </wp:positionH>
                <wp:positionV relativeFrom="paragraph">
                  <wp:posOffset>144780</wp:posOffset>
                </wp:positionV>
                <wp:extent cx="6103620" cy="0"/>
                <wp:effectExtent l="0" t="0" r="0" b="0"/>
                <wp:wrapNone/>
                <wp:docPr id="384547168" name="Straight Connector 1"/>
                <wp:cNvGraphicFramePr/>
                <a:graphic xmlns:a="http://schemas.openxmlformats.org/drawingml/2006/main">
                  <a:graphicData uri="http://schemas.microsoft.com/office/word/2010/wordprocessingShape">
                    <wps:wsp>
                      <wps:cNvCnPr/>
                      <wps:spPr>
                        <a:xfrm>
                          <a:off x="0" y="0"/>
                          <a:ext cx="6103620"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6615F95A" id="Straight Connector 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11.4pt" to="475.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" strokecolor="#4472c4" strokeweight="1.5pt">
                <v:stroke joinstyle="miter"/>
              </v:line>
            </w:pict>
          </mc:Fallback>
        </mc:AlternateContent>
      </w:r>
    </w:p>
    <w:p w14:paraId="51CAF96E" w14:textId="77777777" w:rsidR="00BE6A0B" w:rsidRDefault="00BE6A0B" w:rsidP="00BE6A0B">
      <w:pPr>
        <w:spacing w:after="0" w:line="259" w:lineRule="auto"/>
        <w:ind w:left="82" w:right="0" w:firstLine="0"/>
        <w:jc w:val="left"/>
      </w:pPr>
      <w:r>
        <w:rPr>
          <w:rFonts w:ascii="Tahoma" w:eastAsia="Tahoma" w:hAnsi="Tahoma" w:cs="Tahoma"/>
          <w:b/>
          <w:sz w:val="16"/>
        </w:rPr>
        <w:t xml:space="preserve"> </w:t>
      </w:r>
    </w:p>
    <w:tbl>
      <w:tblPr>
        <w:tblStyle w:val="TableGrid"/>
        <w:tblW w:w="9822" w:type="dxa"/>
        <w:tblInd w:w="0" w:type="dxa"/>
        <w:tblCellMar>
          <w:top w:w="5" w:type="dxa"/>
          <w:left w:w="29" w:type="dxa"/>
          <w:right w:w="240" w:type="dxa"/>
        </w:tblCellMar>
        <w:tblLook w:val="04A0" w:firstRow="1" w:lastRow="0" w:firstColumn="1" w:lastColumn="0" w:noHBand="0" w:noVBand="1"/>
      </w:tblPr>
      <w:tblGrid>
        <w:gridCol w:w="1872"/>
        <w:gridCol w:w="2017"/>
        <w:gridCol w:w="1715"/>
        <w:gridCol w:w="2011"/>
        <w:gridCol w:w="2207"/>
      </w:tblGrid>
      <w:tr w:rsidR="00BE6A0B" w14:paraId="62DCA86D" w14:textId="77777777" w:rsidTr="00006100">
        <w:trPr>
          <w:trHeight w:val="505"/>
        </w:trPr>
        <w:tc>
          <w:tcPr>
            <w:tcW w:w="1872" w:type="dxa"/>
            <w:tcBorders>
              <w:top w:val="nil"/>
              <w:left w:val="nil"/>
              <w:bottom w:val="nil"/>
              <w:right w:val="single" w:sz="4" w:space="0" w:color="000000"/>
            </w:tcBorders>
          </w:tcPr>
          <w:p w14:paraId="72CFDF2D" w14:textId="77777777" w:rsidR="00BE6A0B" w:rsidRDefault="00BE6A0B" w:rsidP="00006100">
            <w:pPr>
              <w:spacing w:after="0" w:line="259" w:lineRule="auto"/>
              <w:ind w:right="-101"/>
              <w:jc w:val="left"/>
              <w:rPr>
                <w:sz w:val="17"/>
                <w:szCs w:val="17"/>
              </w:rPr>
            </w:pPr>
            <w:bookmarkStart w:id="8" w:name="_Hlk147939704"/>
            <w:bookmarkStart w:id="9" w:name="_Hlk147558300"/>
            <w:r>
              <w:rPr>
                <w:sz w:val="17"/>
                <w:szCs w:val="17"/>
              </w:rPr>
              <w:t xml:space="preserve">Prof. Josef Mendoza </w:t>
            </w:r>
            <w:bookmarkStart w:id="10" w:name="_Hlk147939604"/>
            <w:r>
              <w:rPr>
                <w:sz w:val="17"/>
                <w:szCs w:val="17"/>
              </w:rPr>
              <w:t>CUNY’s Community College. New York</w:t>
            </w:r>
          </w:p>
          <w:p w14:paraId="2BB1C8F8" w14:textId="77777777" w:rsidR="00BE6A0B" w:rsidRDefault="00BE6A0B" w:rsidP="00006100">
            <w:pPr>
              <w:spacing w:after="0" w:line="259" w:lineRule="auto"/>
              <w:ind w:right="-194"/>
              <w:jc w:val="left"/>
              <w:rPr>
                <w:sz w:val="17"/>
                <w:szCs w:val="17"/>
              </w:rPr>
            </w:pPr>
            <w:r>
              <w:rPr>
                <w:sz w:val="17"/>
                <w:szCs w:val="17"/>
              </w:rPr>
              <w:t>Education Philosophy</w:t>
            </w:r>
            <w:bookmarkEnd w:id="10"/>
            <w:r>
              <w:rPr>
                <w:sz w:val="17"/>
                <w:szCs w:val="17"/>
              </w:rPr>
              <w:t>. &amp; Policy</w:t>
            </w:r>
          </w:p>
        </w:tc>
        <w:tc>
          <w:tcPr>
            <w:tcW w:w="2017" w:type="dxa"/>
            <w:tcBorders>
              <w:top w:val="nil"/>
              <w:left w:val="single" w:sz="4" w:space="0" w:color="000000"/>
              <w:bottom w:val="nil"/>
              <w:right w:val="single" w:sz="4" w:space="0" w:color="000000"/>
            </w:tcBorders>
          </w:tcPr>
          <w:p w14:paraId="5E77A33D" w14:textId="77777777" w:rsidR="00BE6A0B" w:rsidRDefault="00BE6A0B" w:rsidP="00006100">
            <w:pPr>
              <w:spacing w:after="0" w:line="259" w:lineRule="auto"/>
              <w:ind w:left="88" w:right="-239" w:firstLine="0"/>
              <w:jc w:val="left"/>
              <w:rPr>
                <w:sz w:val="17"/>
                <w:szCs w:val="17"/>
              </w:rPr>
            </w:pPr>
            <w:r>
              <w:rPr>
                <w:sz w:val="17"/>
                <w:szCs w:val="17"/>
              </w:rPr>
              <w:t>Dr. Darcia Roache</w:t>
            </w:r>
          </w:p>
          <w:p w14:paraId="2EBE5080" w14:textId="77777777" w:rsidR="00BE6A0B" w:rsidRDefault="00BE6A0B" w:rsidP="00006100">
            <w:pPr>
              <w:spacing w:after="0" w:line="259" w:lineRule="auto"/>
              <w:ind w:left="88" w:right="-239" w:firstLine="0"/>
              <w:jc w:val="left"/>
              <w:rPr>
                <w:sz w:val="17"/>
                <w:szCs w:val="17"/>
              </w:rPr>
            </w:pPr>
            <w:r>
              <w:rPr>
                <w:sz w:val="17"/>
                <w:szCs w:val="17"/>
              </w:rPr>
              <w:t xml:space="preserve">Capilano University, Canada         Educational Leadership &amp; Administration, </w:t>
            </w:r>
          </w:p>
        </w:tc>
        <w:tc>
          <w:tcPr>
            <w:tcW w:w="1715" w:type="dxa"/>
            <w:tcBorders>
              <w:top w:val="nil"/>
              <w:left w:val="single" w:sz="4" w:space="0" w:color="000000"/>
              <w:bottom w:val="nil"/>
              <w:right w:val="single" w:sz="4" w:space="0" w:color="000000"/>
            </w:tcBorders>
          </w:tcPr>
          <w:p w14:paraId="56230335" w14:textId="77777777" w:rsidR="00BE6A0B" w:rsidRDefault="00BE6A0B" w:rsidP="00006100">
            <w:pPr>
              <w:spacing w:after="0" w:line="259" w:lineRule="auto"/>
              <w:ind w:left="0" w:right="-238" w:firstLine="0"/>
              <w:jc w:val="left"/>
              <w:rPr>
                <w:sz w:val="17"/>
                <w:szCs w:val="17"/>
              </w:rPr>
            </w:pPr>
            <w:bookmarkStart w:id="11" w:name="_Hlk147936822"/>
            <w:r>
              <w:rPr>
                <w:sz w:val="17"/>
                <w:szCs w:val="17"/>
              </w:rPr>
              <w:t xml:space="preserve">Prof. Rafat Godoń </w:t>
            </w:r>
            <w:bookmarkEnd w:id="11"/>
            <w:r>
              <w:rPr>
                <w:sz w:val="17"/>
                <w:szCs w:val="17"/>
              </w:rPr>
              <w:t>University of Warsaw, Poland.</w:t>
            </w:r>
          </w:p>
          <w:p w14:paraId="183EF7C0" w14:textId="77777777" w:rsidR="00BE6A0B" w:rsidRDefault="00BE6A0B" w:rsidP="00006100">
            <w:pPr>
              <w:spacing w:after="0" w:line="259" w:lineRule="auto"/>
              <w:ind w:left="0" w:right="-238" w:firstLine="0"/>
              <w:jc w:val="left"/>
              <w:rPr>
                <w:sz w:val="17"/>
                <w:szCs w:val="17"/>
              </w:rPr>
            </w:pPr>
            <w:r>
              <w:rPr>
                <w:sz w:val="17"/>
                <w:szCs w:val="17"/>
              </w:rPr>
              <w:t>Educational Theory,</w:t>
            </w:r>
          </w:p>
        </w:tc>
        <w:tc>
          <w:tcPr>
            <w:tcW w:w="2011" w:type="dxa"/>
            <w:tcBorders>
              <w:top w:val="nil"/>
              <w:left w:val="single" w:sz="4" w:space="0" w:color="000000"/>
              <w:bottom w:val="nil"/>
              <w:right w:val="single" w:sz="4" w:space="0" w:color="000000"/>
            </w:tcBorders>
          </w:tcPr>
          <w:p w14:paraId="42B33F04" w14:textId="77777777" w:rsidR="00BE6A0B" w:rsidRDefault="00BE6A0B" w:rsidP="00006100">
            <w:pPr>
              <w:spacing w:after="0" w:line="259" w:lineRule="auto"/>
              <w:ind w:right="0"/>
              <w:rPr>
                <w:sz w:val="17"/>
                <w:szCs w:val="17"/>
              </w:rPr>
            </w:pPr>
            <w:bookmarkStart w:id="12" w:name="_Hlk147936902"/>
            <w:r>
              <w:rPr>
                <w:sz w:val="17"/>
                <w:szCs w:val="17"/>
              </w:rPr>
              <w:t>Dr. Eno Etudor-Eyo</w:t>
            </w:r>
          </w:p>
          <w:bookmarkEnd w:id="12"/>
          <w:p w14:paraId="7185541E" w14:textId="77777777" w:rsidR="00BE6A0B" w:rsidRDefault="00BE6A0B" w:rsidP="00006100">
            <w:pPr>
              <w:spacing w:after="0" w:line="259" w:lineRule="auto"/>
              <w:ind w:left="0" w:right="-238" w:firstLine="0"/>
              <w:jc w:val="left"/>
              <w:rPr>
                <w:sz w:val="17"/>
                <w:szCs w:val="17"/>
              </w:rPr>
            </w:pPr>
            <w:r>
              <w:rPr>
                <w:sz w:val="17"/>
                <w:szCs w:val="17"/>
              </w:rPr>
              <w:t>University of Uyo, Uyo, Nigeria.</w:t>
            </w:r>
          </w:p>
          <w:p w14:paraId="22F8F0AC" w14:textId="77777777" w:rsidR="00BE6A0B" w:rsidRDefault="00BE6A0B" w:rsidP="00006100">
            <w:pPr>
              <w:spacing w:after="0" w:line="259" w:lineRule="auto"/>
              <w:ind w:left="0" w:right="-238" w:firstLine="0"/>
              <w:jc w:val="left"/>
              <w:rPr>
                <w:sz w:val="17"/>
                <w:szCs w:val="17"/>
              </w:rPr>
            </w:pPr>
            <w:r>
              <w:rPr>
                <w:sz w:val="17"/>
                <w:szCs w:val="17"/>
              </w:rPr>
              <w:t>Educational Planning &amp; Management</w:t>
            </w:r>
          </w:p>
        </w:tc>
        <w:tc>
          <w:tcPr>
            <w:tcW w:w="2207" w:type="dxa"/>
            <w:tcBorders>
              <w:top w:val="nil"/>
              <w:left w:val="single" w:sz="4" w:space="0" w:color="000000"/>
              <w:bottom w:val="nil"/>
              <w:right w:val="nil"/>
            </w:tcBorders>
          </w:tcPr>
          <w:p w14:paraId="4335AE02" w14:textId="77777777" w:rsidR="00BE6A0B" w:rsidRDefault="00BE6A0B" w:rsidP="00006100">
            <w:pPr>
              <w:spacing w:after="0" w:line="259" w:lineRule="auto"/>
              <w:ind w:left="0" w:right="0" w:firstLine="0"/>
              <w:jc w:val="left"/>
              <w:rPr>
                <w:sz w:val="17"/>
                <w:szCs w:val="17"/>
              </w:rPr>
            </w:pPr>
            <w:r>
              <w:rPr>
                <w:sz w:val="17"/>
                <w:szCs w:val="17"/>
              </w:rPr>
              <w:t>Prof. Michele S. Moses University of Colorado</w:t>
            </w:r>
          </w:p>
          <w:p w14:paraId="7D614D0D" w14:textId="77777777" w:rsidR="00BE6A0B" w:rsidRDefault="00BE6A0B" w:rsidP="00006100">
            <w:pPr>
              <w:spacing w:after="0" w:line="259" w:lineRule="auto"/>
              <w:ind w:left="0" w:right="0" w:firstLine="0"/>
              <w:jc w:val="left"/>
              <w:rPr>
                <w:sz w:val="17"/>
                <w:szCs w:val="17"/>
              </w:rPr>
            </w:pPr>
            <w:r>
              <w:rPr>
                <w:sz w:val="17"/>
                <w:szCs w:val="17"/>
              </w:rPr>
              <w:t>Boulder, USA</w:t>
            </w:r>
          </w:p>
          <w:p w14:paraId="18D5F31F" w14:textId="77777777" w:rsidR="00BE6A0B" w:rsidRDefault="00BE6A0B" w:rsidP="00006100">
            <w:pPr>
              <w:spacing w:after="0" w:line="259" w:lineRule="auto"/>
              <w:ind w:left="0" w:right="0" w:firstLine="0"/>
              <w:jc w:val="left"/>
              <w:rPr>
                <w:sz w:val="17"/>
                <w:szCs w:val="17"/>
              </w:rPr>
            </w:pPr>
            <w:r>
              <w:rPr>
                <w:sz w:val="17"/>
                <w:szCs w:val="17"/>
              </w:rPr>
              <w:t>Educational Foundation, Policy &amp; Practice</w:t>
            </w:r>
          </w:p>
        </w:tc>
      </w:tr>
      <w:bookmarkEnd w:id="8"/>
      <w:tr w:rsidR="00BE6A0B" w14:paraId="73C0439E" w14:textId="77777777" w:rsidTr="00006100">
        <w:trPr>
          <w:trHeight w:val="166"/>
        </w:trPr>
        <w:tc>
          <w:tcPr>
            <w:tcW w:w="1872" w:type="dxa"/>
            <w:tcBorders>
              <w:top w:val="nil"/>
              <w:left w:val="nil"/>
              <w:bottom w:val="nil"/>
              <w:right w:val="nil"/>
            </w:tcBorders>
            <w:shd w:val="clear" w:color="auto" w:fill="FFFFFF"/>
          </w:tcPr>
          <w:p w14:paraId="46365855" w14:textId="77777777" w:rsidR="00BE6A0B" w:rsidRDefault="00BE6A0B" w:rsidP="00006100">
            <w:pPr>
              <w:spacing w:after="0" w:line="259" w:lineRule="auto"/>
              <w:ind w:left="0" w:right="0" w:firstLine="0"/>
              <w:jc w:val="left"/>
              <w:rPr>
                <w:sz w:val="17"/>
                <w:szCs w:val="17"/>
              </w:rPr>
            </w:pPr>
          </w:p>
        </w:tc>
        <w:tc>
          <w:tcPr>
            <w:tcW w:w="2017" w:type="dxa"/>
            <w:tcBorders>
              <w:top w:val="nil"/>
              <w:left w:val="nil"/>
              <w:bottom w:val="nil"/>
              <w:right w:val="nil"/>
            </w:tcBorders>
            <w:shd w:val="clear" w:color="auto" w:fill="FFFFFF"/>
          </w:tcPr>
          <w:p w14:paraId="2DE77C96" w14:textId="77777777" w:rsidR="00BE6A0B" w:rsidRDefault="00BE6A0B" w:rsidP="00006100">
            <w:pPr>
              <w:spacing w:after="160" w:line="259" w:lineRule="auto"/>
              <w:ind w:left="0" w:right="0" w:firstLine="0"/>
              <w:jc w:val="left"/>
              <w:rPr>
                <w:sz w:val="17"/>
                <w:szCs w:val="17"/>
              </w:rPr>
            </w:pPr>
          </w:p>
        </w:tc>
        <w:tc>
          <w:tcPr>
            <w:tcW w:w="1715" w:type="dxa"/>
            <w:tcBorders>
              <w:top w:val="nil"/>
              <w:left w:val="nil"/>
              <w:bottom w:val="nil"/>
              <w:right w:val="nil"/>
            </w:tcBorders>
            <w:shd w:val="clear" w:color="auto" w:fill="FFFFFF"/>
          </w:tcPr>
          <w:p w14:paraId="24A359D0" w14:textId="77777777" w:rsidR="00BE6A0B" w:rsidRDefault="00BE6A0B" w:rsidP="00006100">
            <w:pPr>
              <w:spacing w:after="160" w:line="259" w:lineRule="auto"/>
              <w:ind w:left="0" w:right="0" w:firstLine="0"/>
              <w:jc w:val="left"/>
              <w:rPr>
                <w:sz w:val="17"/>
                <w:szCs w:val="17"/>
              </w:rPr>
            </w:pPr>
          </w:p>
        </w:tc>
        <w:tc>
          <w:tcPr>
            <w:tcW w:w="2011" w:type="dxa"/>
            <w:tcBorders>
              <w:top w:val="nil"/>
              <w:left w:val="nil"/>
              <w:bottom w:val="nil"/>
              <w:right w:val="nil"/>
            </w:tcBorders>
            <w:shd w:val="clear" w:color="auto" w:fill="FFFFFF"/>
          </w:tcPr>
          <w:p w14:paraId="29B959CE" w14:textId="77777777" w:rsidR="00BE6A0B" w:rsidRDefault="00BE6A0B" w:rsidP="00006100">
            <w:pPr>
              <w:spacing w:after="160" w:line="259" w:lineRule="auto"/>
              <w:ind w:left="0" w:right="0" w:firstLine="0"/>
              <w:jc w:val="left"/>
              <w:rPr>
                <w:sz w:val="17"/>
                <w:szCs w:val="17"/>
              </w:rPr>
            </w:pPr>
          </w:p>
        </w:tc>
        <w:tc>
          <w:tcPr>
            <w:tcW w:w="2207" w:type="dxa"/>
            <w:tcBorders>
              <w:top w:val="nil"/>
              <w:left w:val="nil"/>
              <w:bottom w:val="nil"/>
              <w:right w:val="nil"/>
            </w:tcBorders>
            <w:shd w:val="clear" w:color="auto" w:fill="FFFFFF"/>
          </w:tcPr>
          <w:p w14:paraId="46B6F420" w14:textId="77777777" w:rsidR="00BE6A0B" w:rsidRDefault="00BE6A0B" w:rsidP="00006100">
            <w:pPr>
              <w:spacing w:after="160" w:line="259" w:lineRule="auto"/>
              <w:ind w:left="0" w:right="0" w:firstLine="0"/>
              <w:jc w:val="left"/>
              <w:rPr>
                <w:sz w:val="17"/>
                <w:szCs w:val="17"/>
              </w:rPr>
            </w:pPr>
          </w:p>
        </w:tc>
      </w:tr>
      <w:tr w:rsidR="00BE6A0B" w14:paraId="0961A70F" w14:textId="77777777" w:rsidTr="00006100">
        <w:trPr>
          <w:trHeight w:val="166"/>
        </w:trPr>
        <w:tc>
          <w:tcPr>
            <w:tcW w:w="1872" w:type="dxa"/>
            <w:tcBorders>
              <w:top w:val="nil"/>
              <w:left w:val="nil"/>
              <w:bottom w:val="nil"/>
              <w:right w:val="nil"/>
            </w:tcBorders>
            <w:shd w:val="clear" w:color="auto" w:fill="FFFFFF"/>
          </w:tcPr>
          <w:p w14:paraId="31EEF5FE" w14:textId="77777777" w:rsidR="00BE6A0B" w:rsidRDefault="00BE6A0B" w:rsidP="00006100">
            <w:pPr>
              <w:spacing w:after="0" w:line="259" w:lineRule="auto"/>
              <w:ind w:left="0" w:right="0" w:firstLine="0"/>
              <w:jc w:val="left"/>
              <w:rPr>
                <w:sz w:val="17"/>
                <w:szCs w:val="17"/>
              </w:rPr>
            </w:pPr>
          </w:p>
          <w:p w14:paraId="375FD2D6" w14:textId="77777777" w:rsidR="00BE6A0B" w:rsidRDefault="00BE6A0B" w:rsidP="00006100">
            <w:pPr>
              <w:spacing w:after="0" w:line="259" w:lineRule="auto"/>
              <w:ind w:left="0" w:right="0" w:firstLine="0"/>
              <w:jc w:val="left"/>
              <w:rPr>
                <w:sz w:val="17"/>
                <w:szCs w:val="17"/>
              </w:rPr>
            </w:pPr>
            <w:r>
              <w:rPr>
                <w:sz w:val="17"/>
                <w:szCs w:val="17"/>
              </w:rPr>
              <w:t xml:space="preserve"> </w:t>
            </w:r>
          </w:p>
        </w:tc>
        <w:tc>
          <w:tcPr>
            <w:tcW w:w="2017" w:type="dxa"/>
            <w:tcBorders>
              <w:top w:val="nil"/>
              <w:left w:val="nil"/>
              <w:bottom w:val="nil"/>
              <w:right w:val="nil"/>
            </w:tcBorders>
            <w:shd w:val="clear" w:color="auto" w:fill="FFFFFF"/>
          </w:tcPr>
          <w:p w14:paraId="7228331B" w14:textId="77777777" w:rsidR="00BE6A0B" w:rsidRDefault="00BE6A0B" w:rsidP="00006100">
            <w:pPr>
              <w:spacing w:after="160" w:line="259" w:lineRule="auto"/>
              <w:ind w:left="0" w:right="0" w:firstLine="0"/>
              <w:jc w:val="left"/>
              <w:rPr>
                <w:sz w:val="17"/>
                <w:szCs w:val="17"/>
              </w:rPr>
            </w:pPr>
          </w:p>
        </w:tc>
        <w:tc>
          <w:tcPr>
            <w:tcW w:w="1715" w:type="dxa"/>
            <w:tcBorders>
              <w:top w:val="nil"/>
              <w:left w:val="nil"/>
              <w:bottom w:val="nil"/>
              <w:right w:val="nil"/>
            </w:tcBorders>
            <w:shd w:val="clear" w:color="auto" w:fill="FFFFFF"/>
          </w:tcPr>
          <w:p w14:paraId="0B3D8B12" w14:textId="77777777" w:rsidR="00BE6A0B" w:rsidRDefault="00BE6A0B" w:rsidP="00006100">
            <w:pPr>
              <w:spacing w:after="160" w:line="259" w:lineRule="auto"/>
              <w:ind w:left="0" w:right="0" w:firstLine="0"/>
              <w:jc w:val="left"/>
              <w:rPr>
                <w:sz w:val="17"/>
                <w:szCs w:val="17"/>
              </w:rPr>
            </w:pPr>
            <w:r>
              <w:rPr>
                <w:rFonts w:ascii="Tahoma" w:eastAsia="Tahoma" w:hAnsi="Tahoma" w:cs="Tahoma"/>
                <w:b/>
                <w:noProof/>
                <w:sz w:val="17"/>
                <w:szCs w:val="17"/>
              </w:rPr>
              <mc:AlternateContent>
                <mc:Choice Requires="wps">
                  <w:drawing>
                    <wp:anchor distT="0" distB="0" distL="114300" distR="114300" simplePos="0" relativeHeight="251670528" behindDoc="0" locked="0" layoutInCell="1" allowOverlap="1" wp14:anchorId="30481699" wp14:editId="5897A81F">
                      <wp:simplePos x="0" y="0"/>
                      <wp:positionH relativeFrom="column">
                        <wp:posOffset>-2491740</wp:posOffset>
                      </wp:positionH>
                      <wp:positionV relativeFrom="paragraph">
                        <wp:posOffset>146685</wp:posOffset>
                      </wp:positionV>
                      <wp:extent cx="6103620" cy="0"/>
                      <wp:effectExtent l="0" t="0" r="0" b="0"/>
                      <wp:wrapNone/>
                      <wp:docPr id="1752995104" name="Straight Connector 1"/>
                      <wp:cNvGraphicFramePr/>
                      <a:graphic xmlns:a="http://schemas.openxmlformats.org/drawingml/2006/main">
                        <a:graphicData uri="http://schemas.microsoft.com/office/word/2010/wordprocessingShape">
                          <wps:wsp>
                            <wps:cNvCnPr/>
                            <wps:spPr>
                              <a:xfrm>
                                <a:off x="0" y="0"/>
                                <a:ext cx="6103620"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A9478E4" id="Straight Connector 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2pt,11.55pt" to="284.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" strokecolor="#4472c4 [3204]" strokeweight="1.5pt">
                      <v:stroke joinstyle="miter"/>
                    </v:line>
                  </w:pict>
                </mc:Fallback>
              </mc:AlternateContent>
            </w:r>
          </w:p>
        </w:tc>
        <w:tc>
          <w:tcPr>
            <w:tcW w:w="2011" w:type="dxa"/>
            <w:tcBorders>
              <w:top w:val="nil"/>
              <w:left w:val="nil"/>
              <w:bottom w:val="nil"/>
              <w:right w:val="nil"/>
            </w:tcBorders>
            <w:shd w:val="clear" w:color="auto" w:fill="FFFFFF"/>
          </w:tcPr>
          <w:p w14:paraId="530CF98B" w14:textId="77777777" w:rsidR="00BE6A0B" w:rsidRDefault="00BE6A0B" w:rsidP="00006100">
            <w:pPr>
              <w:spacing w:after="160" w:line="259" w:lineRule="auto"/>
              <w:ind w:left="0" w:right="0" w:firstLine="0"/>
              <w:jc w:val="left"/>
              <w:rPr>
                <w:sz w:val="17"/>
                <w:szCs w:val="17"/>
              </w:rPr>
            </w:pPr>
          </w:p>
        </w:tc>
        <w:tc>
          <w:tcPr>
            <w:tcW w:w="2207" w:type="dxa"/>
            <w:tcBorders>
              <w:top w:val="nil"/>
              <w:left w:val="nil"/>
              <w:bottom w:val="nil"/>
              <w:right w:val="nil"/>
            </w:tcBorders>
            <w:shd w:val="clear" w:color="auto" w:fill="FFFFFF"/>
          </w:tcPr>
          <w:p w14:paraId="33CE38B1" w14:textId="77777777" w:rsidR="00BE6A0B" w:rsidRDefault="00BE6A0B" w:rsidP="00006100">
            <w:pPr>
              <w:spacing w:after="160" w:line="259" w:lineRule="auto"/>
              <w:ind w:left="0" w:right="0" w:firstLine="0"/>
              <w:jc w:val="left"/>
              <w:rPr>
                <w:sz w:val="17"/>
                <w:szCs w:val="17"/>
              </w:rPr>
            </w:pPr>
          </w:p>
        </w:tc>
      </w:tr>
      <w:tr w:rsidR="00BE6A0B" w14:paraId="41BBEFD1" w14:textId="77777777" w:rsidTr="00006100">
        <w:trPr>
          <w:trHeight w:val="505"/>
        </w:trPr>
        <w:tc>
          <w:tcPr>
            <w:tcW w:w="1872" w:type="dxa"/>
            <w:tcBorders>
              <w:top w:val="nil"/>
              <w:left w:val="nil"/>
              <w:bottom w:val="nil"/>
              <w:right w:val="single" w:sz="4" w:space="0" w:color="000000"/>
            </w:tcBorders>
          </w:tcPr>
          <w:p w14:paraId="0252AC3E" w14:textId="77777777" w:rsidR="00BE6A0B" w:rsidRDefault="00BE6A0B" w:rsidP="00006100">
            <w:pPr>
              <w:spacing w:after="0" w:line="259" w:lineRule="auto"/>
              <w:ind w:left="0" w:right="-104" w:firstLine="0"/>
              <w:jc w:val="left"/>
              <w:rPr>
                <w:sz w:val="17"/>
                <w:szCs w:val="17"/>
              </w:rPr>
            </w:pPr>
            <w:bookmarkStart w:id="13" w:name="_Hlk147936950"/>
            <w:bookmarkEnd w:id="9"/>
            <w:r>
              <w:rPr>
                <w:sz w:val="17"/>
                <w:szCs w:val="17"/>
              </w:rPr>
              <w:t>Prof. Oluwaseyi Yusuf</w:t>
            </w:r>
          </w:p>
          <w:bookmarkEnd w:id="13"/>
          <w:p w14:paraId="38A66612" w14:textId="77777777" w:rsidR="00BE6A0B" w:rsidRDefault="00BE6A0B" w:rsidP="00006100">
            <w:pPr>
              <w:spacing w:after="0" w:line="259" w:lineRule="auto"/>
              <w:ind w:right="0"/>
              <w:jc w:val="left"/>
              <w:rPr>
                <w:sz w:val="17"/>
                <w:szCs w:val="17"/>
              </w:rPr>
            </w:pPr>
            <w:r>
              <w:rPr>
                <w:sz w:val="17"/>
                <w:szCs w:val="17"/>
              </w:rPr>
              <w:t>University of Texas A&amp;M, Dallas, USA</w:t>
            </w:r>
          </w:p>
          <w:p w14:paraId="62A68613" w14:textId="77777777" w:rsidR="00BE6A0B" w:rsidRDefault="00BE6A0B" w:rsidP="00006100">
            <w:pPr>
              <w:spacing w:after="0" w:line="259" w:lineRule="auto"/>
              <w:ind w:right="-211"/>
              <w:jc w:val="left"/>
              <w:rPr>
                <w:sz w:val="17"/>
                <w:szCs w:val="17"/>
              </w:rPr>
            </w:pPr>
            <w:r>
              <w:rPr>
                <w:sz w:val="17"/>
                <w:szCs w:val="17"/>
              </w:rPr>
              <w:t>Educational Research, Sports Medicine</w:t>
            </w:r>
          </w:p>
          <w:p w14:paraId="297266F6" w14:textId="77777777" w:rsidR="00BE6A0B" w:rsidRDefault="00BE6A0B" w:rsidP="00006100">
            <w:pPr>
              <w:spacing w:after="0" w:line="259" w:lineRule="auto"/>
              <w:ind w:left="200" w:right="0" w:hanging="106"/>
              <w:jc w:val="left"/>
              <w:rPr>
                <w:sz w:val="17"/>
                <w:szCs w:val="17"/>
              </w:rPr>
            </w:pPr>
          </w:p>
        </w:tc>
        <w:tc>
          <w:tcPr>
            <w:tcW w:w="2017" w:type="dxa"/>
            <w:tcBorders>
              <w:top w:val="nil"/>
              <w:left w:val="single" w:sz="4" w:space="0" w:color="000000"/>
              <w:bottom w:val="nil"/>
              <w:right w:val="single" w:sz="4" w:space="0" w:color="000000"/>
            </w:tcBorders>
          </w:tcPr>
          <w:p w14:paraId="24E4BFF7" w14:textId="77777777" w:rsidR="00BE6A0B" w:rsidRDefault="00BE6A0B" w:rsidP="00006100">
            <w:pPr>
              <w:spacing w:after="0" w:line="259" w:lineRule="auto"/>
              <w:ind w:left="0" w:right="-296" w:firstLine="0"/>
              <w:jc w:val="left"/>
              <w:rPr>
                <w:sz w:val="17"/>
                <w:szCs w:val="17"/>
              </w:rPr>
            </w:pPr>
            <w:bookmarkStart w:id="14" w:name="_Hlk147937011"/>
            <w:r>
              <w:rPr>
                <w:sz w:val="17"/>
                <w:szCs w:val="17"/>
              </w:rPr>
              <w:t xml:space="preserve">Prof. T.C. Chan  </w:t>
            </w:r>
            <w:bookmarkEnd w:id="14"/>
            <w:r>
              <w:rPr>
                <w:sz w:val="17"/>
                <w:szCs w:val="17"/>
              </w:rPr>
              <w:t xml:space="preserve">Kennesaw State </w:t>
            </w:r>
            <w:bookmarkStart w:id="15" w:name="_Hlk147939501"/>
            <w:r>
              <w:rPr>
                <w:sz w:val="17"/>
                <w:szCs w:val="17"/>
              </w:rPr>
              <w:t>University, Georgia, USA</w:t>
            </w:r>
          </w:p>
          <w:p w14:paraId="76A51CFA" w14:textId="77777777" w:rsidR="00BE6A0B" w:rsidRDefault="00BE6A0B" w:rsidP="00006100">
            <w:pPr>
              <w:spacing w:after="0" w:line="259" w:lineRule="auto"/>
              <w:ind w:left="0" w:right="-296" w:firstLine="0"/>
              <w:jc w:val="left"/>
              <w:rPr>
                <w:sz w:val="17"/>
                <w:szCs w:val="17"/>
              </w:rPr>
            </w:pPr>
            <w:r>
              <w:rPr>
                <w:sz w:val="17"/>
                <w:szCs w:val="17"/>
              </w:rPr>
              <w:t>Educational Leadership, Policy and Planning</w:t>
            </w:r>
            <w:bookmarkEnd w:id="15"/>
          </w:p>
        </w:tc>
        <w:tc>
          <w:tcPr>
            <w:tcW w:w="1715" w:type="dxa"/>
            <w:tcBorders>
              <w:top w:val="nil"/>
              <w:left w:val="single" w:sz="4" w:space="0" w:color="000000"/>
              <w:bottom w:val="nil"/>
              <w:right w:val="single" w:sz="4" w:space="0" w:color="000000"/>
            </w:tcBorders>
          </w:tcPr>
          <w:p w14:paraId="37559024" w14:textId="77777777" w:rsidR="00BE6A0B" w:rsidRDefault="00BE6A0B" w:rsidP="00006100">
            <w:pPr>
              <w:spacing w:after="0" w:line="259" w:lineRule="auto"/>
              <w:ind w:left="0" w:right="-238" w:firstLine="0"/>
              <w:jc w:val="left"/>
              <w:rPr>
                <w:sz w:val="17"/>
                <w:szCs w:val="17"/>
              </w:rPr>
            </w:pPr>
            <w:bookmarkStart w:id="16" w:name="_Hlk147937219"/>
            <w:r>
              <w:rPr>
                <w:sz w:val="17"/>
                <w:szCs w:val="17"/>
              </w:rPr>
              <w:t xml:space="preserve">Dr.  Aniedi D. Usoro </w:t>
            </w:r>
            <w:bookmarkEnd w:id="16"/>
            <w:r>
              <w:rPr>
                <w:sz w:val="17"/>
                <w:szCs w:val="17"/>
              </w:rPr>
              <w:t>University of Uyo, Uyo, Nigeria.</w:t>
            </w:r>
          </w:p>
          <w:p w14:paraId="68878F84" w14:textId="77777777" w:rsidR="00BE6A0B" w:rsidRDefault="00BE6A0B" w:rsidP="00006100">
            <w:pPr>
              <w:spacing w:after="0" w:line="259" w:lineRule="auto"/>
              <w:ind w:left="0" w:right="-97" w:firstLine="0"/>
              <w:jc w:val="left"/>
              <w:rPr>
                <w:sz w:val="17"/>
                <w:szCs w:val="17"/>
              </w:rPr>
            </w:pPr>
            <w:r>
              <w:rPr>
                <w:sz w:val="17"/>
                <w:szCs w:val="17"/>
              </w:rPr>
              <w:t>Educational Technology</w:t>
            </w:r>
          </w:p>
        </w:tc>
        <w:tc>
          <w:tcPr>
            <w:tcW w:w="2011" w:type="dxa"/>
            <w:tcBorders>
              <w:top w:val="nil"/>
              <w:left w:val="single" w:sz="4" w:space="0" w:color="000000"/>
              <w:bottom w:val="nil"/>
              <w:right w:val="single" w:sz="4" w:space="0" w:color="000000"/>
            </w:tcBorders>
          </w:tcPr>
          <w:p w14:paraId="33999E02" w14:textId="6A5ECA5D" w:rsidR="00BE6A0B" w:rsidRDefault="00BE6A0B" w:rsidP="00006100">
            <w:pPr>
              <w:spacing w:after="0" w:line="259" w:lineRule="auto"/>
              <w:ind w:left="21" w:right="-148" w:firstLine="0"/>
              <w:jc w:val="left"/>
              <w:rPr>
                <w:sz w:val="17"/>
                <w:szCs w:val="17"/>
              </w:rPr>
            </w:pPr>
            <w:bookmarkStart w:id="17" w:name="_Hlk147937274"/>
            <w:r>
              <w:rPr>
                <w:sz w:val="17"/>
                <w:szCs w:val="17"/>
              </w:rPr>
              <w:t xml:space="preserve">Dr.  Ann-Marie Wilmot                   </w:t>
            </w:r>
            <w:bookmarkEnd w:id="17"/>
            <w:r>
              <w:rPr>
                <w:sz w:val="17"/>
                <w:szCs w:val="17"/>
              </w:rPr>
              <w:t xml:space="preserve">The University of the West Indies, Jamaica. Educational Leadership &amp; Management </w:t>
            </w:r>
          </w:p>
        </w:tc>
        <w:tc>
          <w:tcPr>
            <w:tcW w:w="2207" w:type="dxa"/>
            <w:tcBorders>
              <w:top w:val="nil"/>
              <w:left w:val="single" w:sz="4" w:space="0" w:color="000000"/>
              <w:bottom w:val="nil"/>
              <w:right w:val="nil"/>
            </w:tcBorders>
          </w:tcPr>
          <w:p w14:paraId="274F9183" w14:textId="77777777" w:rsidR="00BE6A0B" w:rsidRDefault="00BE6A0B" w:rsidP="00006100">
            <w:pPr>
              <w:spacing w:after="0" w:line="259" w:lineRule="auto"/>
              <w:ind w:left="0" w:right="-330" w:firstLine="0"/>
              <w:jc w:val="left"/>
              <w:rPr>
                <w:sz w:val="17"/>
                <w:szCs w:val="17"/>
              </w:rPr>
            </w:pPr>
            <w:bookmarkStart w:id="18" w:name="_Hlk147937386"/>
            <w:r>
              <w:rPr>
                <w:sz w:val="17"/>
                <w:szCs w:val="17"/>
              </w:rPr>
              <w:t xml:space="preserve">Dr. Denise Stoney James               </w:t>
            </w:r>
            <w:bookmarkEnd w:id="18"/>
            <w:r>
              <w:rPr>
                <w:sz w:val="17"/>
                <w:szCs w:val="17"/>
              </w:rPr>
              <w:t xml:space="preserve">CARICOM, </w:t>
            </w:r>
          </w:p>
          <w:p w14:paraId="328E1FD0" w14:textId="77777777" w:rsidR="00BE6A0B" w:rsidRDefault="00BE6A0B" w:rsidP="00006100">
            <w:pPr>
              <w:spacing w:after="0" w:line="259" w:lineRule="auto"/>
              <w:ind w:left="0" w:right="-330" w:firstLine="0"/>
              <w:jc w:val="left"/>
              <w:rPr>
                <w:sz w:val="17"/>
                <w:szCs w:val="17"/>
              </w:rPr>
            </w:pPr>
            <w:r>
              <w:rPr>
                <w:sz w:val="17"/>
                <w:szCs w:val="17"/>
              </w:rPr>
              <w:t>The University of the West Indies, Jamaica</w:t>
            </w:r>
          </w:p>
          <w:p w14:paraId="11674482" w14:textId="77777777" w:rsidR="00BE6A0B" w:rsidRDefault="00BE6A0B" w:rsidP="00006100">
            <w:pPr>
              <w:spacing w:after="0" w:line="259" w:lineRule="auto"/>
              <w:ind w:left="0" w:right="0" w:firstLine="0"/>
              <w:jc w:val="left"/>
              <w:rPr>
                <w:sz w:val="17"/>
                <w:szCs w:val="17"/>
              </w:rPr>
            </w:pPr>
            <w:r>
              <w:rPr>
                <w:sz w:val="17"/>
                <w:szCs w:val="17"/>
              </w:rPr>
              <w:t>Education Technology</w:t>
            </w:r>
          </w:p>
        </w:tc>
      </w:tr>
      <w:tr w:rsidR="00BE6A0B" w14:paraId="1A1786AC" w14:textId="77777777" w:rsidTr="00006100">
        <w:trPr>
          <w:trHeight w:val="166"/>
        </w:trPr>
        <w:tc>
          <w:tcPr>
            <w:tcW w:w="1872" w:type="dxa"/>
            <w:tcBorders>
              <w:top w:val="nil"/>
              <w:left w:val="nil"/>
              <w:bottom w:val="nil"/>
              <w:right w:val="nil"/>
            </w:tcBorders>
            <w:shd w:val="clear" w:color="auto" w:fill="FFFFFF"/>
          </w:tcPr>
          <w:p w14:paraId="61EBEE6E" w14:textId="77777777" w:rsidR="00BE6A0B" w:rsidRDefault="00BE6A0B" w:rsidP="00006100">
            <w:pPr>
              <w:spacing w:after="0" w:line="259" w:lineRule="auto"/>
              <w:ind w:left="0" w:right="0" w:firstLine="0"/>
              <w:jc w:val="left"/>
              <w:rPr>
                <w:sz w:val="17"/>
                <w:szCs w:val="17"/>
              </w:rPr>
            </w:pPr>
          </w:p>
        </w:tc>
        <w:tc>
          <w:tcPr>
            <w:tcW w:w="2017" w:type="dxa"/>
            <w:tcBorders>
              <w:top w:val="nil"/>
              <w:left w:val="nil"/>
              <w:bottom w:val="nil"/>
              <w:right w:val="nil"/>
            </w:tcBorders>
            <w:shd w:val="clear" w:color="auto" w:fill="FFFFFF"/>
          </w:tcPr>
          <w:p w14:paraId="3326D312" w14:textId="77777777" w:rsidR="00BE6A0B" w:rsidRDefault="00BE6A0B" w:rsidP="00006100">
            <w:pPr>
              <w:spacing w:after="160" w:line="259" w:lineRule="auto"/>
              <w:ind w:left="0" w:right="-296" w:firstLine="0"/>
              <w:jc w:val="left"/>
              <w:rPr>
                <w:sz w:val="17"/>
                <w:szCs w:val="17"/>
              </w:rPr>
            </w:pPr>
          </w:p>
        </w:tc>
        <w:tc>
          <w:tcPr>
            <w:tcW w:w="1715" w:type="dxa"/>
            <w:tcBorders>
              <w:top w:val="nil"/>
              <w:left w:val="nil"/>
              <w:bottom w:val="nil"/>
              <w:right w:val="nil"/>
            </w:tcBorders>
            <w:shd w:val="clear" w:color="auto" w:fill="FFFFFF"/>
          </w:tcPr>
          <w:p w14:paraId="737C1C99" w14:textId="77777777" w:rsidR="00BE6A0B" w:rsidRDefault="00BE6A0B" w:rsidP="00006100">
            <w:pPr>
              <w:spacing w:after="160" w:line="259" w:lineRule="auto"/>
              <w:ind w:left="0" w:right="0" w:firstLine="0"/>
              <w:jc w:val="left"/>
              <w:rPr>
                <w:sz w:val="17"/>
                <w:szCs w:val="17"/>
              </w:rPr>
            </w:pPr>
          </w:p>
        </w:tc>
        <w:tc>
          <w:tcPr>
            <w:tcW w:w="2011" w:type="dxa"/>
            <w:tcBorders>
              <w:top w:val="nil"/>
              <w:left w:val="nil"/>
              <w:bottom w:val="nil"/>
              <w:right w:val="nil"/>
            </w:tcBorders>
            <w:shd w:val="clear" w:color="auto" w:fill="FFFFFF"/>
          </w:tcPr>
          <w:p w14:paraId="7B620939" w14:textId="77777777" w:rsidR="00BE6A0B" w:rsidRDefault="00BE6A0B" w:rsidP="00006100">
            <w:pPr>
              <w:spacing w:after="160" w:line="259" w:lineRule="auto"/>
              <w:ind w:left="0" w:right="0" w:firstLine="0"/>
              <w:jc w:val="left"/>
              <w:rPr>
                <w:sz w:val="17"/>
                <w:szCs w:val="17"/>
              </w:rPr>
            </w:pPr>
          </w:p>
        </w:tc>
        <w:tc>
          <w:tcPr>
            <w:tcW w:w="2207" w:type="dxa"/>
            <w:tcBorders>
              <w:top w:val="nil"/>
              <w:left w:val="nil"/>
              <w:bottom w:val="nil"/>
              <w:right w:val="nil"/>
            </w:tcBorders>
            <w:shd w:val="clear" w:color="auto" w:fill="FFFFFF"/>
          </w:tcPr>
          <w:p w14:paraId="7B08C26B" w14:textId="77777777" w:rsidR="00BE6A0B" w:rsidRDefault="00BE6A0B" w:rsidP="00006100">
            <w:pPr>
              <w:spacing w:after="160" w:line="259" w:lineRule="auto"/>
              <w:ind w:left="0" w:right="0" w:firstLine="0"/>
              <w:jc w:val="left"/>
              <w:rPr>
                <w:sz w:val="17"/>
                <w:szCs w:val="17"/>
              </w:rPr>
            </w:pPr>
          </w:p>
        </w:tc>
      </w:tr>
    </w:tbl>
    <w:p w14:paraId="3EA92DC5" w14:textId="77777777" w:rsidR="00BE6A0B" w:rsidRDefault="00BE6A0B"/>
    <w:sectPr w:rsidR="00BE6A0B" w:rsidSect="00EC2C45">
      <w:pgSz w:w="11906" w:h="16838"/>
      <w:pgMar w:top="1021" w:right="99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61DD" w14:textId="77777777" w:rsidR="00542108" w:rsidRDefault="00542108">
      <w:pPr>
        <w:spacing w:line="240" w:lineRule="auto"/>
      </w:pPr>
      <w:r>
        <w:separator/>
      </w:r>
    </w:p>
  </w:endnote>
  <w:endnote w:type="continuationSeparator" w:id="0">
    <w:p w14:paraId="104C56BA" w14:textId="77777777" w:rsidR="00542108" w:rsidRDefault="00542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CF39" w14:textId="77777777" w:rsidR="00542108" w:rsidRDefault="00542108">
      <w:pPr>
        <w:spacing w:after="0"/>
      </w:pPr>
      <w:r>
        <w:separator/>
      </w:r>
    </w:p>
  </w:footnote>
  <w:footnote w:type="continuationSeparator" w:id="0">
    <w:p w14:paraId="1BE3C175" w14:textId="77777777" w:rsidR="00542108" w:rsidRDefault="005421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0092"/>
    <w:multiLevelType w:val="multilevel"/>
    <w:tmpl w:val="12870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DFA5CF3"/>
    <w:multiLevelType w:val="multilevel"/>
    <w:tmpl w:val="3DFA5CF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50027F"/>
    <w:multiLevelType w:val="multilevel"/>
    <w:tmpl w:val="745002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177232710">
    <w:abstractNumId w:val="1"/>
  </w:num>
  <w:num w:numId="2" w16cid:durableId="1098327680">
    <w:abstractNumId w:val="0"/>
  </w:num>
  <w:num w:numId="3" w16cid:durableId="201669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B7E"/>
    <w:rsid w:val="00003167"/>
    <w:rsid w:val="00003FC1"/>
    <w:rsid w:val="000407DB"/>
    <w:rsid w:val="0007245D"/>
    <w:rsid w:val="00076AC9"/>
    <w:rsid w:val="000C404A"/>
    <w:rsid w:val="000D5B6A"/>
    <w:rsid w:val="000E7D0C"/>
    <w:rsid w:val="000F1EE8"/>
    <w:rsid w:val="00103F84"/>
    <w:rsid w:val="0016279A"/>
    <w:rsid w:val="001A7705"/>
    <w:rsid w:val="001B00DA"/>
    <w:rsid w:val="001B2B19"/>
    <w:rsid w:val="001C2063"/>
    <w:rsid w:val="001E3A43"/>
    <w:rsid w:val="001F2836"/>
    <w:rsid w:val="001F44C1"/>
    <w:rsid w:val="001F55AF"/>
    <w:rsid w:val="001F6064"/>
    <w:rsid w:val="00245974"/>
    <w:rsid w:val="00254204"/>
    <w:rsid w:val="00285045"/>
    <w:rsid w:val="002953EA"/>
    <w:rsid w:val="002B4C71"/>
    <w:rsid w:val="002B7B55"/>
    <w:rsid w:val="002D0A77"/>
    <w:rsid w:val="002D685C"/>
    <w:rsid w:val="002E5B56"/>
    <w:rsid w:val="00322446"/>
    <w:rsid w:val="00335AA9"/>
    <w:rsid w:val="003438AF"/>
    <w:rsid w:val="00345379"/>
    <w:rsid w:val="00353F2E"/>
    <w:rsid w:val="0035630F"/>
    <w:rsid w:val="00385D69"/>
    <w:rsid w:val="0039007E"/>
    <w:rsid w:val="003B3545"/>
    <w:rsid w:val="003B43E9"/>
    <w:rsid w:val="003B72C5"/>
    <w:rsid w:val="003C2BE4"/>
    <w:rsid w:val="003F5EBB"/>
    <w:rsid w:val="0040262B"/>
    <w:rsid w:val="0041140C"/>
    <w:rsid w:val="0042726B"/>
    <w:rsid w:val="004451AC"/>
    <w:rsid w:val="00487715"/>
    <w:rsid w:val="004877E0"/>
    <w:rsid w:val="00505E55"/>
    <w:rsid w:val="00542108"/>
    <w:rsid w:val="00566AD7"/>
    <w:rsid w:val="00591CA9"/>
    <w:rsid w:val="005E3B7E"/>
    <w:rsid w:val="005E41CD"/>
    <w:rsid w:val="00611C0F"/>
    <w:rsid w:val="006258D7"/>
    <w:rsid w:val="006426AB"/>
    <w:rsid w:val="00661BDA"/>
    <w:rsid w:val="006A2E16"/>
    <w:rsid w:val="006B071F"/>
    <w:rsid w:val="006C4C10"/>
    <w:rsid w:val="007207BE"/>
    <w:rsid w:val="00722862"/>
    <w:rsid w:val="0079333E"/>
    <w:rsid w:val="007A5464"/>
    <w:rsid w:val="007B5198"/>
    <w:rsid w:val="007B67D5"/>
    <w:rsid w:val="007E4B99"/>
    <w:rsid w:val="007F137E"/>
    <w:rsid w:val="008154FB"/>
    <w:rsid w:val="00841317"/>
    <w:rsid w:val="00862BF3"/>
    <w:rsid w:val="00876F92"/>
    <w:rsid w:val="00893B79"/>
    <w:rsid w:val="00895E57"/>
    <w:rsid w:val="008B3055"/>
    <w:rsid w:val="008C2909"/>
    <w:rsid w:val="008D1E7F"/>
    <w:rsid w:val="00906EFC"/>
    <w:rsid w:val="00922F87"/>
    <w:rsid w:val="00924F0E"/>
    <w:rsid w:val="00952E1D"/>
    <w:rsid w:val="00960383"/>
    <w:rsid w:val="009B3563"/>
    <w:rsid w:val="009B679B"/>
    <w:rsid w:val="009C7436"/>
    <w:rsid w:val="009E608F"/>
    <w:rsid w:val="009F1A78"/>
    <w:rsid w:val="00A02592"/>
    <w:rsid w:val="00A27471"/>
    <w:rsid w:val="00A33C7C"/>
    <w:rsid w:val="00A411BD"/>
    <w:rsid w:val="00A56A32"/>
    <w:rsid w:val="00A66AD8"/>
    <w:rsid w:val="00A9785A"/>
    <w:rsid w:val="00AC1F5B"/>
    <w:rsid w:val="00AE235C"/>
    <w:rsid w:val="00B0230E"/>
    <w:rsid w:val="00B269E6"/>
    <w:rsid w:val="00B31899"/>
    <w:rsid w:val="00B37B70"/>
    <w:rsid w:val="00B60E91"/>
    <w:rsid w:val="00B62733"/>
    <w:rsid w:val="00B87C6D"/>
    <w:rsid w:val="00B909B1"/>
    <w:rsid w:val="00B9751F"/>
    <w:rsid w:val="00BE6A0B"/>
    <w:rsid w:val="00C24705"/>
    <w:rsid w:val="00C33158"/>
    <w:rsid w:val="00C46EBB"/>
    <w:rsid w:val="00C62035"/>
    <w:rsid w:val="00C63F6E"/>
    <w:rsid w:val="00C641A4"/>
    <w:rsid w:val="00C714D9"/>
    <w:rsid w:val="00C76413"/>
    <w:rsid w:val="00C830AE"/>
    <w:rsid w:val="00CF2407"/>
    <w:rsid w:val="00CF41B9"/>
    <w:rsid w:val="00CF531E"/>
    <w:rsid w:val="00D02B6E"/>
    <w:rsid w:val="00D07F17"/>
    <w:rsid w:val="00D304C6"/>
    <w:rsid w:val="00D43D36"/>
    <w:rsid w:val="00D46572"/>
    <w:rsid w:val="00D5096B"/>
    <w:rsid w:val="00D6229C"/>
    <w:rsid w:val="00D84896"/>
    <w:rsid w:val="00DE793B"/>
    <w:rsid w:val="00E02A30"/>
    <w:rsid w:val="00E071B2"/>
    <w:rsid w:val="00E30DAD"/>
    <w:rsid w:val="00E50BB1"/>
    <w:rsid w:val="00E57D6E"/>
    <w:rsid w:val="00E84E9A"/>
    <w:rsid w:val="00E86441"/>
    <w:rsid w:val="00EB1D12"/>
    <w:rsid w:val="00EB73E0"/>
    <w:rsid w:val="00EC2C45"/>
    <w:rsid w:val="00ED716D"/>
    <w:rsid w:val="00ED7C58"/>
    <w:rsid w:val="00EE6D4F"/>
    <w:rsid w:val="00EF4987"/>
    <w:rsid w:val="00F11C49"/>
    <w:rsid w:val="00F348DB"/>
    <w:rsid w:val="00F45274"/>
    <w:rsid w:val="00F638E8"/>
    <w:rsid w:val="2E3E1DB8"/>
  </w:rsids>
  <m:mathPr>
    <m:mathFont m:val="Cambria Math"/>
    <m:brkBin m:val="before"/>
    <m:brkBinSub m:val="--"/>
    <m:smallFrac m:val="0"/>
    <m:dispDef/>
    <m:lMargin m:val="0"/>
    <m:rMargin m:val="0"/>
    <m:defJc m:val="centerGroup"/>
    <m:wrapIndent m:val="1440"/>
    <m:intLim m:val="subSup"/>
    <m:naryLim m:val="undOvr"/>
  </m:mathPr>
  <w:themeFontLang w:val="en-JM"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3DC1443"/>
  <w15:docId w15:val="{27AA8F16-E2C4-4DD0-B583-62136D3C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JM" w:eastAsia="en-JM"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87" w:hanging="10"/>
      <w:jc w:val="both"/>
    </w:pPr>
    <w:rPr>
      <w:rFonts w:ascii="Arial" w:eastAsia="Arial" w:hAnsi="Arial" w:cs="Arial"/>
      <w:color w:val="333333"/>
      <w:kern w:val="2"/>
      <w:sz w:val="18"/>
      <w:szCs w:val="22"/>
      <w14:ligatures w14:val="standardContextual"/>
    </w:rPr>
  </w:style>
  <w:style w:type="paragraph" w:styleId="Heading1">
    <w:name w:val="heading 1"/>
    <w:next w:val="Normal"/>
    <w:link w:val="Heading1Char"/>
    <w:uiPriority w:val="9"/>
    <w:qFormat/>
    <w:pPr>
      <w:keepNext/>
      <w:keepLines/>
      <w:spacing w:line="259" w:lineRule="auto"/>
      <w:ind w:left="10" w:right="83" w:hanging="10"/>
      <w:outlineLvl w:val="0"/>
    </w:pPr>
    <w:rPr>
      <w:rFonts w:ascii="Tahoma" w:eastAsia="Tahoma" w:hAnsi="Tahoma" w:cs="Tahoma"/>
      <w:b/>
      <w:color w:val="333333"/>
      <w:kern w:val="2"/>
      <w:sz w:val="30"/>
      <w:szCs w:val="22"/>
      <w14:ligatures w14:val="standardContextual"/>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rPr>
      <w:rFonts w:ascii="Tahoma" w:eastAsia="Tahoma" w:hAnsi="Tahoma" w:cs="Tahoma"/>
      <w:b/>
      <w:color w:val="333333"/>
      <w:sz w:val="30"/>
      <w:lang w:eastAsia="en-JM"/>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lang w:eastAsia="en-JM"/>
    </w:rPr>
  </w:style>
  <w:style w:type="paragraph" w:styleId="ListParagraph">
    <w:name w:val="List Paragraph"/>
    <w:basedOn w:val="Normal"/>
    <w:uiPriority w:val="34"/>
    <w:qFormat/>
    <w:pPr>
      <w:ind w:left="720" w:right="0"/>
      <w:contextualSpacing/>
      <w:jc w:val="left"/>
    </w:pPr>
    <w:rPr>
      <w:rFonts w:ascii="Times New Roman" w:eastAsia="Times New Roman" w:hAnsi="Times New Roman" w:cs="Times New Roman"/>
      <w:color w:val="000000"/>
      <w:sz w:val="20"/>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
    <w:name w:val="TableGrid"/>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B0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igi-global.com/publish/call-for-papers/submit/4831" TargetMode="External"/><Relationship Id="rId18" Type="http://schemas.openxmlformats.org/officeDocument/2006/relationships/hyperlink" Target="mailto:bolaagbooa11@gmail.com" TargetMode="External"/><Relationship Id="rId26" Type="http://schemas.openxmlformats.org/officeDocument/2006/relationships/hyperlink" Target="https://www.igi-global.com/publish/contributor-resources/before-you-write/" TargetMode="External"/><Relationship Id="rId21" Type="http://schemas.openxmlformats.org/officeDocument/2006/relationships/hyperlink" Target="https://www.igi-global.com/publish/call-for-papers/call-details/6913" TargetMode="External"/><Relationship Id="rId34" Type="http://schemas.openxmlformats.org/officeDocument/2006/relationships/hyperlink" Target="https://www.igi-global.com/" TargetMode="External"/><Relationship Id="rId7" Type="http://schemas.openxmlformats.org/officeDocument/2006/relationships/endnotes" Target="endnotes.xml"/><Relationship Id="rId12" Type="http://schemas.openxmlformats.org/officeDocument/2006/relationships/hyperlink" Target="https://www.igi-global.com/publish/call-for-papers/submit/4831" TargetMode="External"/><Relationship Id="rId17" Type="http://schemas.openxmlformats.org/officeDocument/2006/relationships/image" Target="media/image2.jpeg"/><Relationship Id="rId25" Type="http://schemas.openxmlformats.org/officeDocument/2006/relationships/hyperlink" Target="https://www.igi-global.com/publish/call-for-papers/call-details/6913" TargetMode="External"/><Relationship Id="rId33" Type="http://schemas.openxmlformats.org/officeDocument/2006/relationships/hyperlink" Target="https://www.igi-global.com/"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mailto:canutethompson02@uwimona.edu.jm" TargetMode="External"/><Relationship Id="rId29" Type="http://schemas.openxmlformats.org/officeDocument/2006/relationships/hyperlink" Target="mailto:canutethompson02@uwimona.edu.j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gi-global.com/publish/call-for-papers/submit/4831" TargetMode="External"/><Relationship Id="rId24" Type="http://schemas.openxmlformats.org/officeDocument/2006/relationships/hyperlink" Target="mailto:canutethompson02@uwimona.edu.jm" TargetMode="External"/><Relationship Id="rId32" Type="http://schemas.openxmlformats.org/officeDocument/2006/relationships/hyperlink" Target="https://www.igi-global.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gi-global.com/publish/call-for-papers/call-details/6913" TargetMode="External"/><Relationship Id="rId23" Type="http://schemas.openxmlformats.org/officeDocument/2006/relationships/hyperlink" Target="mailto:canutethompson1@gmail.com" TargetMode="External"/><Relationship Id="rId28" Type="http://schemas.openxmlformats.org/officeDocument/2006/relationships/hyperlink" Target="mailto:canutethompson1@gmail.com" TargetMode="External"/><Relationship Id="rId36" Type="http://schemas.openxmlformats.org/officeDocument/2006/relationships/fontTable" Target="fontTable.xml"/><Relationship Id="rId10" Type="http://schemas.openxmlformats.org/officeDocument/2006/relationships/hyperlink" Target="https://www.igi-global.com/publish/call-for-papers/submit/4831" TargetMode="External"/><Relationship Id="rId19" Type="http://schemas.openxmlformats.org/officeDocument/2006/relationships/hyperlink" Target="mailto:canutethompson1@gmail.com" TargetMode="External"/><Relationship Id="rId31" Type="http://schemas.openxmlformats.org/officeDocument/2006/relationships/hyperlink" Target="https://www.igi-global.com/" TargetMode="External"/><Relationship Id="rId4" Type="http://schemas.openxmlformats.org/officeDocument/2006/relationships/settings" Target="settings.xml"/><Relationship Id="rId9" Type="http://schemas.openxmlformats.org/officeDocument/2006/relationships/hyperlink" Target="https://www.igi-global.com/publish/call-for-papers/submit/4831" TargetMode="External"/><Relationship Id="rId14" Type="http://schemas.openxmlformats.org/officeDocument/2006/relationships/hyperlink" Target="https://www.igi-global.com/publish/call-for-papers/submit/4831" TargetMode="External"/><Relationship Id="rId22" Type="http://schemas.openxmlformats.org/officeDocument/2006/relationships/hyperlink" Target="mailto:bolaagbooa11@gmail.com" TargetMode="External"/><Relationship Id="rId27" Type="http://schemas.openxmlformats.org/officeDocument/2006/relationships/hyperlink" Target="mailto:bolaagbooa11@gmail.com" TargetMode="External"/><Relationship Id="rId30" Type="http://schemas.openxmlformats.org/officeDocument/2006/relationships/hyperlink" Target="https://www.igi-global.com/publish/call-for-papers/call-details/6913" TargetMode="External"/><Relationship Id="rId35" Type="http://schemas.openxmlformats.org/officeDocument/2006/relationships/hyperlink" Target="https://www.igi-global.com/" TargetMode="External"/><Relationship Id="rId8" Type="http://schemas.openxmlformats.org/officeDocument/2006/relationships/hyperlink" Target="https://www.igi-global.com/publish/call-for-papers/submit/483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Bolapeju Agboola</dc:creator>
  <cp:lastModifiedBy>Bolapeju Agboola</cp:lastModifiedBy>
  <cp:revision>7</cp:revision>
  <dcterms:created xsi:type="dcterms:W3CDTF">2023-10-15T18:14:00Z</dcterms:created>
  <dcterms:modified xsi:type="dcterms:W3CDTF">2023-10-15T19:32:00Z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298e0a34f40b5f0478b27cc62d899ef6637d72c79df9fe69067f3d029b4ac032</vt:lpwstr>
  </property>
  <property fmtid="{D5CDD505-2E9C-101B-9397-08002B2CF9AE}" pid="3" name="KSOProductBuildVer">
    <vt:lpwstr>1033-12.2.0.13215</vt:lpwstr>
  </property>
  <property fmtid="{D5CDD505-2E9C-101B-9397-08002B2CF9AE}" pid="4" name="ICV">
    <vt:lpwstr>C3E7106081F14D9F9565446996AF28BF_13</vt:lpwstr>
  </property>
  <property fmtid="{D5CDD505-2E9C-101B-9397-08002B2CF9AE}" pid="5" name="_DocHome">
    <vt:i4>-124483096</vt:i4>
  </property>
</Properties>
</file>